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B86E9B" w14:textId="77777777" w:rsidR="004B527C" w:rsidRDefault="004B527C" w:rsidP="004B527C"/>
    <w:p w14:paraId="2677D76C" w14:textId="1ED0E658" w:rsidR="004B527C" w:rsidRDefault="00805911" w:rsidP="004B527C">
      <w:pPr>
        <w:jc w:val="center"/>
        <w:outlineLvl w:val="0"/>
        <w:rPr>
          <w:smallCaps/>
        </w:rPr>
      </w:pPr>
      <w:r>
        <w:rPr>
          <w:smallCaps/>
        </w:rPr>
        <w:t xml:space="preserve">Digi-mat </w:t>
      </w:r>
      <w:r w:rsidR="004B527C" w:rsidRPr="006B20CE">
        <w:rPr>
          <w:smallCaps/>
        </w:rPr>
        <w:t>Mini-lab</w:t>
      </w:r>
      <w:r w:rsidR="004B527C">
        <w:rPr>
          <w:smallCaps/>
        </w:rPr>
        <w:t>:</w:t>
      </w:r>
      <w:r>
        <w:rPr>
          <w:smallCaps/>
        </w:rPr>
        <w:t xml:space="preserve"> Finding atom</w:t>
      </w:r>
      <w:r w:rsidR="00A53F25">
        <w:rPr>
          <w:smallCaps/>
        </w:rPr>
        <w:t>ic defects</w:t>
      </w:r>
      <w:r>
        <w:rPr>
          <w:smallCaps/>
        </w:rPr>
        <w:t xml:space="preserve"> three ways</w:t>
      </w:r>
    </w:p>
    <w:p w14:paraId="4F217BC9" w14:textId="51B80DAB" w:rsidR="00DD15A0" w:rsidRDefault="00DD15A0" w:rsidP="004B527C">
      <w:pPr>
        <w:jc w:val="center"/>
        <w:outlineLvl w:val="0"/>
        <w:rPr>
          <w:smallCaps/>
        </w:rPr>
      </w:pPr>
      <w:r>
        <w:t>(developed by C.-H. Lee and P.Y. Huang)</w:t>
      </w:r>
    </w:p>
    <w:p w14:paraId="34D054EA" w14:textId="77777777" w:rsidR="004B527C" w:rsidRPr="006B20CE" w:rsidRDefault="004B527C" w:rsidP="004B527C">
      <w:pPr>
        <w:jc w:val="center"/>
        <w:outlineLvl w:val="0"/>
      </w:pPr>
    </w:p>
    <w:p w14:paraId="0875AC91" w14:textId="70A205B9" w:rsidR="00F15DD1" w:rsidRDefault="00805911" w:rsidP="00F15DD1">
      <w:r>
        <w:t>In this exercise, you’ll use different methods to identify atomic defects in a 2D material</w:t>
      </w:r>
      <w:r w:rsidR="00A53F25">
        <w:t>: manual hand labeling, a very basic intensity thresholding, and a convolutional neural network. We will be using atomic resolution images of Te-doped WSe</w:t>
      </w:r>
      <w:r w:rsidR="00A53F25" w:rsidRPr="00A53F25">
        <w:rPr>
          <w:vertAlign w:val="subscript"/>
        </w:rPr>
        <w:t>2</w:t>
      </w:r>
      <w:r w:rsidR="00A53F25">
        <w:t xml:space="preserve"> taken by Chia-Hao Lee in the Themis microscope in the Materials Research Laboratory. As we discussed in the lecture, these images contain several different types of point defects including vacancies and substitutions. </w:t>
      </w:r>
      <w:r w:rsidR="00CA6113">
        <w:t xml:space="preserve">You can see our full paper on this work here: </w:t>
      </w:r>
    </w:p>
    <w:p w14:paraId="12C26C5E" w14:textId="62AA2A1F" w:rsidR="00CA6113" w:rsidRDefault="00CA6113" w:rsidP="00F15DD1">
      <w:r w:rsidRPr="00CA6113">
        <w:t>https://pubs.acs.org/doi/abs/10.1021/acs.nanolett.0c00269</w:t>
      </w:r>
    </w:p>
    <w:p w14:paraId="4AC8DC73" w14:textId="16BE14E0" w:rsidR="00A53F25" w:rsidRDefault="00A53F25" w:rsidP="00F15DD1"/>
    <w:p w14:paraId="15339AD6" w14:textId="71103E68" w:rsidR="00A53F25" w:rsidRPr="00A53F25" w:rsidRDefault="00A53F25" w:rsidP="00F15DD1">
      <w:pPr>
        <w:rPr>
          <w:u w:val="single"/>
        </w:rPr>
      </w:pPr>
      <w:r w:rsidRPr="00A53F25">
        <w:rPr>
          <w:u w:val="single"/>
        </w:rPr>
        <w:t xml:space="preserve">Section </w:t>
      </w:r>
      <w:r w:rsidR="003460E0">
        <w:rPr>
          <w:u w:val="single"/>
        </w:rPr>
        <w:t>A</w:t>
      </w:r>
      <w:r w:rsidR="00AF701E">
        <w:rPr>
          <w:u w:val="single"/>
        </w:rPr>
        <w:t>: Manual Labeling</w:t>
      </w:r>
    </w:p>
    <w:p w14:paraId="1DCDC6CA" w14:textId="27425F3F" w:rsidR="003460E0" w:rsidRDefault="00A53F25" w:rsidP="00F15DD1">
      <w:r>
        <w:t xml:space="preserve">To appreciate the advantages of advanced data processing methods, I think it is important to see how things were done before the advent of fast, readily accessible neural nets.  </w:t>
      </w:r>
      <w:r w:rsidR="003460E0">
        <w:t>Even today, t</w:t>
      </w:r>
      <w:r>
        <w:t xml:space="preserve">he gold standard in my opinion for identifying defects is human labeling.  </w:t>
      </w:r>
      <w:r w:rsidR="003460E0">
        <w:t>Let’s measure the speed and accuracy of your brain</w:t>
      </w:r>
      <w:r w:rsidR="00035B04">
        <w:t xml:space="preserve"> </w:t>
      </w:r>
      <w:r w:rsidR="003460E0">
        <w:t>for identifying atomic defects.</w:t>
      </w:r>
    </w:p>
    <w:p w14:paraId="6370E181" w14:textId="1211FE6F" w:rsidR="00BC65FA" w:rsidRPr="00BC65FA" w:rsidRDefault="00C547F6" w:rsidP="00C547F6">
      <w:pPr>
        <w:pStyle w:val="ListParagraph"/>
        <w:rPr>
          <w:b/>
          <w:bCs/>
        </w:rPr>
      </w:pPr>
      <w:r>
        <w:rPr>
          <w:b/>
          <w:bCs/>
        </w:rPr>
        <w:t xml:space="preserve">1. </w:t>
      </w:r>
      <w:r w:rsidR="00BC65FA" w:rsidRPr="00BC65FA">
        <w:rPr>
          <w:b/>
          <w:bCs/>
        </w:rPr>
        <w:t>Record the time right now</w:t>
      </w:r>
    </w:p>
    <w:p w14:paraId="4863C510" w14:textId="61E9DA84" w:rsidR="003460E0" w:rsidRDefault="003460E0" w:rsidP="00E47FA5">
      <w:pPr>
        <w:pStyle w:val="ListParagraph"/>
        <w:numPr>
          <w:ilvl w:val="0"/>
          <w:numId w:val="29"/>
        </w:numPr>
      </w:pPr>
      <w:r>
        <w:t>Below is a set of images to train your brain on what the four most common defects look like in this sample. First, here is what the crystal looks like if it does NOT have a defect:</w:t>
      </w:r>
    </w:p>
    <w:p w14:paraId="62F290AC" w14:textId="3CA8C952" w:rsidR="003460E0" w:rsidRDefault="003460E0" w:rsidP="003460E0">
      <w:pPr>
        <w:jc w:val="center"/>
      </w:pPr>
      <w:r>
        <w:rPr>
          <w:noProof/>
        </w:rPr>
        <w:drawing>
          <wp:inline distT="0" distB="0" distL="0" distR="0" wp14:anchorId="7F845E98" wp14:editId="72D870E4">
            <wp:extent cx="984739" cy="984739"/>
            <wp:effectExtent l="0" t="0" r="6350" b="6350"/>
            <wp:docPr id="2" name="Picture 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8"/>
                    <a:stretch>
                      <a:fillRect/>
                    </a:stretch>
                  </pic:blipFill>
                  <pic:spPr>
                    <a:xfrm>
                      <a:off x="0" y="0"/>
                      <a:ext cx="990711" cy="990711"/>
                    </a:xfrm>
                    <a:prstGeom prst="rect">
                      <a:avLst/>
                    </a:prstGeom>
                  </pic:spPr>
                </pic:pic>
              </a:graphicData>
            </a:graphic>
          </wp:inline>
        </w:drawing>
      </w:r>
    </w:p>
    <w:p w14:paraId="324015BF" w14:textId="7A6C363F" w:rsidR="00E47FA5" w:rsidRDefault="00E47FA5" w:rsidP="00281B29">
      <w:pPr>
        <w:ind w:left="720"/>
      </w:pPr>
      <w:r>
        <w:t xml:space="preserve">In this image, the brightest dots are individual tungsten atoms, and the slightly dimmer dots are two selenium atoms </w:t>
      </w:r>
      <w:r w:rsidR="00420EF3">
        <w:t xml:space="preserve">on </w:t>
      </w:r>
      <w:r>
        <w:t xml:space="preserve">top of each other. </w:t>
      </w:r>
    </w:p>
    <w:p w14:paraId="68B58E51" w14:textId="1F248A9F" w:rsidR="003460E0" w:rsidRDefault="003460E0" w:rsidP="003460E0">
      <w:pPr>
        <w:jc w:val="center"/>
      </w:pPr>
    </w:p>
    <w:p w14:paraId="57E6C69C" w14:textId="3B066F72" w:rsidR="003460E0" w:rsidRDefault="003460E0" w:rsidP="00E47FA5">
      <w:pPr>
        <w:pStyle w:val="ListParagraph"/>
        <w:numPr>
          <w:ilvl w:val="0"/>
          <w:numId w:val="29"/>
        </w:numPr>
      </w:pPr>
      <w:r>
        <w:t>Now, here are the four most common defects we saw, along with models of their structures.</w:t>
      </w:r>
      <w:r w:rsidR="0065725C">
        <w:t xml:space="preserve"> In each image, the defect is the center atom. Focus on the </w:t>
      </w:r>
      <w:r w:rsidR="00281B29">
        <w:t xml:space="preserve">two </w:t>
      </w:r>
      <w:r w:rsidR="00035B04">
        <w:t>defects on the right:</w:t>
      </w:r>
      <w:r w:rsidR="00281B29">
        <w:t xml:space="preserve"> the </w:t>
      </w:r>
      <w:r w:rsidR="00035B04">
        <w:t xml:space="preserve">“SV” single vacancy, </w:t>
      </w:r>
      <w:proofErr w:type="gramStart"/>
      <w:r w:rsidR="00035B04">
        <w:t>were</w:t>
      </w:r>
      <w:proofErr w:type="gramEnd"/>
      <w:r w:rsidR="00035B04">
        <w:t xml:space="preserve"> the atomic column appears a bit dimmer than normal (second from the right) and the</w:t>
      </w:r>
      <w:r w:rsidR="00281B29">
        <w:t xml:space="preserve"> divacancy</w:t>
      </w:r>
      <w:r w:rsidR="00257F55">
        <w:t xml:space="preserve"> where there is no atom in projection</w:t>
      </w:r>
      <w:r w:rsidR="00281B29">
        <w:t xml:space="preserve"> </w:t>
      </w:r>
      <w:r w:rsidR="00257F55">
        <w:t>(</w:t>
      </w:r>
      <w:r w:rsidR="00281B29">
        <w:t>all th</w:t>
      </w:r>
      <w:r w:rsidR="00E37E42">
        <w:t xml:space="preserve">e </w:t>
      </w:r>
      <w:r w:rsidR="00281B29">
        <w:t>way to the right</w:t>
      </w:r>
      <w:r w:rsidR="00257F55">
        <w:t>)</w:t>
      </w:r>
      <w:r w:rsidR="00281B29">
        <w:t xml:space="preserve">.  </w:t>
      </w:r>
      <w:r>
        <w:rPr>
          <w:noProof/>
        </w:rPr>
        <w:drawing>
          <wp:inline distT="0" distB="0" distL="0" distR="0" wp14:anchorId="7E34A6FA" wp14:editId="3E28DA38">
            <wp:extent cx="4883991" cy="2097742"/>
            <wp:effectExtent l="0" t="0" r="5715" b="0"/>
            <wp:docPr id="3" name="Picture 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qr code&#10;&#10;Description automatically generated"/>
                    <pic:cNvPicPr/>
                  </pic:nvPicPr>
                  <pic:blipFill>
                    <a:blip r:embed="rId9"/>
                    <a:stretch>
                      <a:fillRect/>
                    </a:stretch>
                  </pic:blipFill>
                  <pic:spPr>
                    <a:xfrm>
                      <a:off x="0" y="0"/>
                      <a:ext cx="4908769" cy="2108385"/>
                    </a:xfrm>
                    <a:prstGeom prst="rect">
                      <a:avLst/>
                    </a:prstGeom>
                  </pic:spPr>
                </pic:pic>
              </a:graphicData>
            </a:graphic>
          </wp:inline>
        </w:drawing>
      </w:r>
    </w:p>
    <w:p w14:paraId="40FF9CA3" w14:textId="5B0A7A03" w:rsidR="003460E0" w:rsidRDefault="00281B29" w:rsidP="00021558">
      <w:r>
        <w:lastRenderedPageBreak/>
        <w:t xml:space="preserve">Now, it’s time for you to test the mental model you have developed.  </w:t>
      </w:r>
    </w:p>
    <w:p w14:paraId="15009701" w14:textId="40487354" w:rsidR="00281B29" w:rsidRPr="00281B29" w:rsidRDefault="00281B29" w:rsidP="00C547F6">
      <w:pPr>
        <w:pStyle w:val="ListParagraph"/>
        <w:numPr>
          <w:ilvl w:val="0"/>
          <w:numId w:val="31"/>
        </w:numPr>
        <w:rPr>
          <w:b/>
          <w:bCs/>
        </w:rPr>
      </w:pPr>
      <w:r>
        <w:rPr>
          <w:b/>
          <w:bCs/>
        </w:rPr>
        <w:t>Record</w:t>
      </w:r>
      <w:r w:rsidRPr="00281B29">
        <w:rPr>
          <w:b/>
          <w:bCs/>
        </w:rPr>
        <w:t xml:space="preserve"> the time right now</w:t>
      </w:r>
    </w:p>
    <w:p w14:paraId="48A40C5C" w14:textId="0C09D70E" w:rsidR="00281B29" w:rsidRDefault="00281B29" w:rsidP="00021558">
      <w:pPr>
        <w:pStyle w:val="ListParagraph"/>
        <w:numPr>
          <w:ilvl w:val="0"/>
          <w:numId w:val="31"/>
        </w:numPr>
      </w:pPr>
      <w:r>
        <w:t xml:space="preserve">Find all of the </w:t>
      </w:r>
      <w:r w:rsidR="00416B48">
        <w:t>single</w:t>
      </w:r>
      <w:r>
        <w:t xml:space="preserve"> and double vacancies in the image below and circle or mark them in some way</w:t>
      </w:r>
      <w:r w:rsidR="00986FB5">
        <w:t xml:space="preserve">. </w:t>
      </w:r>
      <w:r w:rsidR="00416B48">
        <w:t xml:space="preserve">I threw the image in </w:t>
      </w:r>
      <w:proofErr w:type="spellStart"/>
      <w:r w:rsidR="00416B48">
        <w:t>Powerpoint</w:t>
      </w:r>
      <w:proofErr w:type="spellEnd"/>
      <w:r w:rsidR="00416B48">
        <w:t xml:space="preserve"> and drew circles around the defects there</w:t>
      </w:r>
      <w:r w:rsidR="001100DD">
        <w:t>, or you can print it out</w:t>
      </w:r>
      <w:r w:rsidR="00416B48">
        <w:t>. You don’t have to distinguish the two</w:t>
      </w:r>
      <w:r w:rsidR="00986FB5">
        <w:t xml:space="preserve"> </w:t>
      </w:r>
      <w:r w:rsidR="00416B48">
        <w:t xml:space="preserve">defects, just mark both. </w:t>
      </w:r>
      <w:r w:rsidR="00986FB5">
        <w:t xml:space="preserve">Your operation should “time out” after </w:t>
      </w:r>
      <w:r w:rsidR="00AE48DC">
        <w:t>5</w:t>
      </w:r>
      <w:r w:rsidR="00986FB5">
        <w:t xml:space="preserve"> minutes (</w:t>
      </w:r>
      <w:proofErr w:type="gramStart"/>
      <w:r w:rsidR="00986FB5">
        <w:t>i.e</w:t>
      </w:r>
      <w:r w:rsidR="00986FB5" w:rsidRPr="00416B48">
        <w:t>.</w:t>
      </w:r>
      <w:proofErr w:type="gramEnd"/>
      <w:r w:rsidR="00986FB5" w:rsidRPr="00416B48">
        <w:rPr>
          <w:b/>
          <w:bCs/>
        </w:rPr>
        <w:t xml:space="preserve"> don’t spend more than </w:t>
      </w:r>
      <w:r w:rsidR="00AE48DC">
        <w:rPr>
          <w:b/>
          <w:bCs/>
        </w:rPr>
        <w:t>five</w:t>
      </w:r>
      <w:r w:rsidR="00986FB5" w:rsidRPr="00416B48">
        <w:rPr>
          <w:b/>
          <w:bCs/>
        </w:rPr>
        <w:t xml:space="preserve"> minutes on this</w:t>
      </w:r>
      <w:r w:rsidR="00986FB5">
        <w:t>!)</w:t>
      </w:r>
      <w:r w:rsidR="00986FB5" w:rsidRPr="00986FB5">
        <w:rPr>
          <w:noProof/>
        </w:rPr>
        <w:drawing>
          <wp:inline distT="0" distB="0" distL="0" distR="0" wp14:anchorId="4A3A86A2" wp14:editId="4A5308B7">
            <wp:extent cx="4464423" cy="4464423"/>
            <wp:effectExtent l="0" t="0" r="6350" b="6350"/>
            <wp:docPr id="57" name="Picture 56" descr="Background pattern&#10;&#10;Description automatically generated">
              <a:extLst xmlns:a="http://schemas.openxmlformats.org/drawingml/2006/main">
                <a:ext uri="{FF2B5EF4-FFF2-40B4-BE49-F238E27FC236}">
                  <a16:creationId xmlns:a16="http://schemas.microsoft.com/office/drawing/2014/main" id="{7D840D02-74E5-624E-86BB-49157949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descr="Background pattern&#10;&#10;Description automatically generated">
                      <a:extLst>
                        <a:ext uri="{FF2B5EF4-FFF2-40B4-BE49-F238E27FC236}">
                          <a16:creationId xmlns:a16="http://schemas.microsoft.com/office/drawing/2014/main" id="{7D840D02-74E5-624E-86BB-49157949AAE9}"/>
                        </a:ext>
                      </a:extLst>
                    </pic:cNvPr>
                    <pic:cNvPicPr>
                      <a:picLocks noChangeAspect="1"/>
                    </pic:cNvPicPr>
                  </pic:nvPicPr>
                  <pic:blipFill>
                    <a:blip r:embed="rId10"/>
                    <a:stretch>
                      <a:fillRect/>
                    </a:stretch>
                  </pic:blipFill>
                  <pic:spPr>
                    <a:xfrm>
                      <a:off x="0" y="0"/>
                      <a:ext cx="4479628" cy="4479628"/>
                    </a:xfrm>
                    <a:prstGeom prst="rect">
                      <a:avLst/>
                    </a:prstGeom>
                  </pic:spPr>
                </pic:pic>
              </a:graphicData>
            </a:graphic>
          </wp:inline>
        </w:drawing>
      </w:r>
      <w:r w:rsidR="00416B48" w:rsidRPr="00416B48">
        <w:rPr>
          <w:noProof/>
        </w:rPr>
        <w:t xml:space="preserve"> </w:t>
      </w:r>
    </w:p>
    <w:p w14:paraId="089535E1" w14:textId="252E6E81" w:rsidR="00281B29" w:rsidRDefault="00281B29" w:rsidP="00281B29">
      <w:pPr>
        <w:pStyle w:val="ListParagraph"/>
        <w:ind w:left="-180"/>
      </w:pPr>
      <w:r w:rsidRPr="00281B29">
        <w:rPr>
          <w:noProof/>
        </w:rPr>
        <w:t xml:space="preserve"> </w:t>
      </w:r>
    </w:p>
    <w:p w14:paraId="3E0F6656" w14:textId="4E314D27" w:rsidR="00281B29" w:rsidRPr="00281B29" w:rsidRDefault="00281B29" w:rsidP="00021558">
      <w:pPr>
        <w:pStyle w:val="ListParagraph"/>
        <w:numPr>
          <w:ilvl w:val="0"/>
          <w:numId w:val="31"/>
        </w:numPr>
        <w:rPr>
          <w:b/>
          <w:bCs/>
        </w:rPr>
      </w:pPr>
      <w:r>
        <w:rPr>
          <w:b/>
          <w:bCs/>
        </w:rPr>
        <w:t>Record</w:t>
      </w:r>
      <w:r w:rsidRPr="00281B29">
        <w:rPr>
          <w:b/>
          <w:bCs/>
        </w:rPr>
        <w:t xml:space="preserve"> the time right now.</w:t>
      </w:r>
    </w:p>
    <w:p w14:paraId="2545C290" w14:textId="19366DB6" w:rsidR="009C1C88" w:rsidRDefault="00281B29" w:rsidP="00021558">
      <w:pPr>
        <w:pStyle w:val="ListParagraph"/>
        <w:numPr>
          <w:ilvl w:val="0"/>
          <w:numId w:val="31"/>
        </w:numPr>
      </w:pPr>
      <w:r>
        <w:t>Calculate how long it took for you, in seconds, to complete this task.</w:t>
      </w:r>
    </w:p>
    <w:p w14:paraId="52EAEA96" w14:textId="1CA4D681" w:rsidR="00281B29" w:rsidRDefault="009C1C88" w:rsidP="009C1C88">
      <w:r>
        <w:br w:type="page"/>
      </w:r>
    </w:p>
    <w:p w14:paraId="6D4869E1" w14:textId="56B92C67" w:rsidR="003460E0" w:rsidRDefault="009C1C88" w:rsidP="00021558">
      <w:pPr>
        <w:pStyle w:val="ListParagraph"/>
        <w:numPr>
          <w:ilvl w:val="0"/>
          <w:numId w:val="31"/>
        </w:numPr>
      </w:pPr>
      <w:r>
        <w:lastRenderedPageBreak/>
        <w:t>Next, we will calculate the accuracy of your brain’s neural network in finding point defects in WSe</w:t>
      </w:r>
      <w:r w:rsidRPr="00492E7A">
        <w:rPr>
          <w:vertAlign w:val="subscript"/>
        </w:rPr>
        <w:t>2</w:t>
      </w:r>
      <w:r>
        <w:t xml:space="preserve">.  Below is the same image, </w:t>
      </w:r>
      <w:r w:rsidR="00EE553E">
        <w:t>now</w:t>
      </w:r>
      <w:r>
        <w:t xml:space="preserve"> overlaid with my labels. </w:t>
      </w:r>
      <w:r w:rsidR="00416B48">
        <w:t xml:space="preserve">Green dots represent single vacancies and magenta dots are divacancies.  </w:t>
      </w:r>
      <w:r>
        <w:t xml:space="preserve">We will assume this is the ground truth. Compare it with your results from #2.   </w:t>
      </w:r>
      <w:r w:rsidR="00EE553E">
        <w:t>Count the number of True Positives, False Positives, and False Negatives for your identification of Se vacancies. The true positive is defined as the number of defects you identified which were real</w:t>
      </w:r>
      <w:r w:rsidR="00021558">
        <w:t xml:space="preserve"> (see table for more information)</w:t>
      </w:r>
      <w:r w:rsidR="00DD15A0">
        <w:t>.</w:t>
      </w:r>
      <w:r w:rsidR="00EE553E">
        <w:t xml:space="preserve">  </w:t>
      </w:r>
      <w:r w:rsidR="006944EC">
        <w:t xml:space="preserve">For example, </w:t>
      </w:r>
      <w:r w:rsidR="00DD15A0">
        <w:t>i</w:t>
      </w:r>
      <w:r w:rsidR="00EE553E">
        <w:t>f</w:t>
      </w:r>
      <w:r w:rsidR="006944EC">
        <w:t xml:space="preserve"> you found 10 Se vacancies and 7 were accurate, 3 were not vacancies, and </w:t>
      </w:r>
      <w:r w:rsidR="00EE553E">
        <w:t xml:space="preserve">2 more vacancies existed that you did not identify, then TP=7, FP=3, FN=2.  </w:t>
      </w:r>
      <w:r w:rsidR="00AE48DC">
        <w:t xml:space="preserve"> To help you calculate the number of false negatives, there are 66 vacancy defect positions in the image below.</w:t>
      </w:r>
    </w:p>
    <w:tbl>
      <w:tblPr>
        <w:tblW w:w="5030" w:type="dxa"/>
        <w:tblCellMar>
          <w:left w:w="0" w:type="dxa"/>
          <w:right w:w="0" w:type="dxa"/>
        </w:tblCellMar>
        <w:tblLook w:val="0420" w:firstRow="1" w:lastRow="0" w:firstColumn="0" w:lastColumn="0" w:noHBand="0" w:noVBand="1"/>
      </w:tblPr>
      <w:tblGrid>
        <w:gridCol w:w="1424"/>
        <w:gridCol w:w="1876"/>
        <w:gridCol w:w="1730"/>
      </w:tblGrid>
      <w:tr w:rsidR="006944EC" w:rsidRPr="006944EC" w14:paraId="10EF9FBA" w14:textId="77777777" w:rsidTr="00076720">
        <w:trPr>
          <w:trHeight w:val="55"/>
        </w:trPr>
        <w:tc>
          <w:tcPr>
            <w:tcW w:w="710" w:type="dxa"/>
            <w:tcBorders>
              <w:top w:val="single" w:sz="8" w:space="0" w:color="FFFFFF"/>
              <w:left w:val="single" w:sz="8" w:space="0" w:color="FFFFFF"/>
              <w:bottom w:val="single" w:sz="24" w:space="0" w:color="FFFFFF"/>
              <w:right w:val="single" w:sz="8" w:space="0" w:color="FFFFFF"/>
            </w:tcBorders>
            <w:shd w:val="clear" w:color="auto" w:fill="auto"/>
            <w:tcMar>
              <w:top w:w="42" w:type="dxa"/>
              <w:left w:w="85" w:type="dxa"/>
              <w:bottom w:w="42" w:type="dxa"/>
              <w:right w:w="85" w:type="dxa"/>
            </w:tcMar>
            <w:vAlign w:val="center"/>
            <w:hideMark/>
          </w:tcPr>
          <w:p w14:paraId="58B26119" w14:textId="77777777" w:rsidR="006944EC" w:rsidRPr="006944EC" w:rsidRDefault="006944EC" w:rsidP="006944EC">
            <w:pPr>
              <w:pStyle w:val="ListParagraph"/>
              <w:rPr>
                <w:sz w:val="20"/>
                <w:szCs w:val="20"/>
              </w:rPr>
            </w:pPr>
          </w:p>
        </w:tc>
        <w:tc>
          <w:tcPr>
            <w:tcW w:w="2518" w:type="dxa"/>
            <w:tcBorders>
              <w:top w:val="single" w:sz="8" w:space="0" w:color="FFFFFF"/>
              <w:left w:val="single" w:sz="8" w:space="0" w:color="FFFFFF"/>
              <w:bottom w:val="single" w:sz="24" w:space="0" w:color="FFFFFF"/>
              <w:right w:val="single" w:sz="8" w:space="0" w:color="FFFFFF"/>
            </w:tcBorders>
            <w:shd w:val="clear" w:color="auto" w:fill="4472C4"/>
            <w:tcMar>
              <w:top w:w="42" w:type="dxa"/>
              <w:left w:w="85" w:type="dxa"/>
              <w:bottom w:w="42" w:type="dxa"/>
              <w:right w:w="85" w:type="dxa"/>
            </w:tcMar>
            <w:vAlign w:val="center"/>
            <w:hideMark/>
          </w:tcPr>
          <w:p w14:paraId="4E43DF23" w14:textId="77777777" w:rsidR="006944EC" w:rsidRPr="006944EC" w:rsidRDefault="006944EC" w:rsidP="006944EC">
            <w:pPr>
              <w:pStyle w:val="ListParagraph"/>
              <w:rPr>
                <w:sz w:val="20"/>
                <w:szCs w:val="20"/>
              </w:rPr>
            </w:pPr>
            <w:r w:rsidRPr="006944EC">
              <w:rPr>
                <w:b/>
                <w:bCs/>
                <w:sz w:val="20"/>
                <w:szCs w:val="20"/>
              </w:rPr>
              <w:t>Predicted Yes</w:t>
            </w:r>
          </w:p>
        </w:tc>
        <w:tc>
          <w:tcPr>
            <w:tcW w:w="1802" w:type="dxa"/>
            <w:tcBorders>
              <w:top w:val="single" w:sz="8" w:space="0" w:color="FFFFFF"/>
              <w:left w:val="single" w:sz="8" w:space="0" w:color="FFFFFF"/>
              <w:bottom w:val="single" w:sz="24" w:space="0" w:color="FFFFFF"/>
              <w:right w:val="single" w:sz="8" w:space="0" w:color="FFFFFF"/>
            </w:tcBorders>
            <w:shd w:val="clear" w:color="auto" w:fill="4472C4"/>
            <w:tcMar>
              <w:top w:w="42" w:type="dxa"/>
              <w:left w:w="85" w:type="dxa"/>
              <w:bottom w:w="42" w:type="dxa"/>
              <w:right w:w="85" w:type="dxa"/>
            </w:tcMar>
            <w:vAlign w:val="center"/>
            <w:hideMark/>
          </w:tcPr>
          <w:p w14:paraId="1CD42080" w14:textId="77777777" w:rsidR="006944EC" w:rsidRPr="006944EC" w:rsidRDefault="006944EC" w:rsidP="006944EC">
            <w:pPr>
              <w:pStyle w:val="ListParagraph"/>
              <w:rPr>
                <w:sz w:val="20"/>
                <w:szCs w:val="20"/>
              </w:rPr>
            </w:pPr>
            <w:r w:rsidRPr="006944EC">
              <w:rPr>
                <w:b/>
                <w:bCs/>
                <w:sz w:val="20"/>
                <w:szCs w:val="20"/>
              </w:rPr>
              <w:t>Predicted No</w:t>
            </w:r>
          </w:p>
        </w:tc>
      </w:tr>
      <w:tr w:rsidR="006944EC" w:rsidRPr="006944EC" w14:paraId="44D6FF4A" w14:textId="77777777" w:rsidTr="00076720">
        <w:trPr>
          <w:trHeight w:val="330"/>
        </w:trPr>
        <w:tc>
          <w:tcPr>
            <w:tcW w:w="710" w:type="dxa"/>
            <w:tcBorders>
              <w:top w:val="single" w:sz="24" w:space="0" w:color="FFFFFF"/>
              <w:left w:val="single" w:sz="8" w:space="0" w:color="FFFFFF"/>
              <w:bottom w:val="single" w:sz="8" w:space="0" w:color="FFFFFF"/>
              <w:right w:val="single" w:sz="8" w:space="0" w:color="FFFFFF"/>
            </w:tcBorders>
            <w:shd w:val="clear" w:color="auto" w:fill="B4C7E7"/>
            <w:tcMar>
              <w:top w:w="42" w:type="dxa"/>
              <w:left w:w="85" w:type="dxa"/>
              <w:bottom w:w="42" w:type="dxa"/>
              <w:right w:w="85" w:type="dxa"/>
            </w:tcMar>
            <w:vAlign w:val="center"/>
            <w:hideMark/>
          </w:tcPr>
          <w:p w14:paraId="53CF5226" w14:textId="77777777" w:rsidR="006944EC" w:rsidRPr="006944EC" w:rsidRDefault="006944EC" w:rsidP="006944EC">
            <w:pPr>
              <w:pStyle w:val="ListParagraph"/>
              <w:rPr>
                <w:sz w:val="20"/>
                <w:szCs w:val="20"/>
              </w:rPr>
            </w:pPr>
            <w:r w:rsidRPr="006944EC">
              <w:rPr>
                <w:sz w:val="20"/>
                <w:szCs w:val="20"/>
              </w:rPr>
              <w:t>Actual Yes</w:t>
            </w:r>
          </w:p>
        </w:tc>
        <w:tc>
          <w:tcPr>
            <w:tcW w:w="2518" w:type="dxa"/>
            <w:tcBorders>
              <w:top w:val="single" w:sz="24" w:space="0" w:color="FFFFFF"/>
              <w:left w:val="single" w:sz="8" w:space="0" w:color="FFFFFF"/>
              <w:bottom w:val="single" w:sz="8" w:space="0" w:color="FFFFFF"/>
              <w:right w:val="single" w:sz="8" w:space="0" w:color="FFFFFF"/>
            </w:tcBorders>
            <w:shd w:val="clear" w:color="auto" w:fill="99FF66"/>
            <w:tcMar>
              <w:top w:w="42" w:type="dxa"/>
              <w:left w:w="85" w:type="dxa"/>
              <w:bottom w:w="42" w:type="dxa"/>
              <w:right w:w="85" w:type="dxa"/>
            </w:tcMar>
            <w:vAlign w:val="center"/>
            <w:hideMark/>
          </w:tcPr>
          <w:p w14:paraId="538F62C1" w14:textId="77777777" w:rsidR="006944EC" w:rsidRPr="006944EC" w:rsidRDefault="006944EC" w:rsidP="006944EC">
            <w:pPr>
              <w:pStyle w:val="ListParagraph"/>
              <w:rPr>
                <w:sz w:val="20"/>
                <w:szCs w:val="20"/>
              </w:rPr>
            </w:pPr>
            <w:r w:rsidRPr="006944EC">
              <w:rPr>
                <w:sz w:val="20"/>
                <w:szCs w:val="20"/>
              </w:rPr>
              <w:t>True Positive (TP)</w:t>
            </w:r>
          </w:p>
        </w:tc>
        <w:tc>
          <w:tcPr>
            <w:tcW w:w="1802" w:type="dxa"/>
            <w:tcBorders>
              <w:top w:val="single" w:sz="24" w:space="0" w:color="FFFFFF"/>
              <w:left w:val="single" w:sz="8" w:space="0" w:color="FFFFFF"/>
              <w:bottom w:val="single" w:sz="8" w:space="0" w:color="FFFFFF"/>
              <w:right w:val="single" w:sz="8" w:space="0" w:color="FFFFFF"/>
            </w:tcBorders>
            <w:shd w:val="clear" w:color="auto" w:fill="A9D18E"/>
            <w:tcMar>
              <w:top w:w="42" w:type="dxa"/>
              <w:left w:w="85" w:type="dxa"/>
              <w:bottom w:w="42" w:type="dxa"/>
              <w:right w:w="85" w:type="dxa"/>
            </w:tcMar>
            <w:vAlign w:val="center"/>
            <w:hideMark/>
          </w:tcPr>
          <w:p w14:paraId="3ECC75FB" w14:textId="77777777" w:rsidR="006944EC" w:rsidRPr="006944EC" w:rsidRDefault="006944EC" w:rsidP="006944EC">
            <w:pPr>
              <w:pStyle w:val="ListParagraph"/>
              <w:rPr>
                <w:sz w:val="20"/>
                <w:szCs w:val="20"/>
              </w:rPr>
            </w:pPr>
            <w:r w:rsidRPr="006944EC">
              <w:rPr>
                <w:sz w:val="20"/>
                <w:szCs w:val="20"/>
              </w:rPr>
              <w:t xml:space="preserve">False Negative (FN) </w:t>
            </w:r>
          </w:p>
        </w:tc>
      </w:tr>
      <w:tr w:rsidR="006944EC" w:rsidRPr="006944EC" w14:paraId="6850D063" w14:textId="77777777" w:rsidTr="00076720">
        <w:trPr>
          <w:trHeight w:val="190"/>
        </w:trPr>
        <w:tc>
          <w:tcPr>
            <w:tcW w:w="710" w:type="dxa"/>
            <w:tcBorders>
              <w:top w:val="single" w:sz="8" w:space="0" w:color="FFFFFF"/>
              <w:left w:val="single" w:sz="8" w:space="0" w:color="FFFFFF"/>
              <w:bottom w:val="single" w:sz="8" w:space="0" w:color="FFFFFF"/>
              <w:right w:val="single" w:sz="8" w:space="0" w:color="FFFFFF"/>
            </w:tcBorders>
            <w:shd w:val="clear" w:color="auto" w:fill="B4C7E7"/>
            <w:tcMar>
              <w:top w:w="42" w:type="dxa"/>
              <w:left w:w="85" w:type="dxa"/>
              <w:bottom w:w="42" w:type="dxa"/>
              <w:right w:w="85" w:type="dxa"/>
            </w:tcMar>
            <w:vAlign w:val="center"/>
            <w:hideMark/>
          </w:tcPr>
          <w:p w14:paraId="070CA350" w14:textId="77777777" w:rsidR="006944EC" w:rsidRPr="006944EC" w:rsidRDefault="006944EC" w:rsidP="006944EC">
            <w:pPr>
              <w:pStyle w:val="ListParagraph"/>
              <w:rPr>
                <w:sz w:val="20"/>
                <w:szCs w:val="20"/>
              </w:rPr>
            </w:pPr>
            <w:r w:rsidRPr="006944EC">
              <w:rPr>
                <w:sz w:val="20"/>
                <w:szCs w:val="20"/>
              </w:rPr>
              <w:t>Actual No</w:t>
            </w:r>
          </w:p>
        </w:tc>
        <w:tc>
          <w:tcPr>
            <w:tcW w:w="2518" w:type="dxa"/>
            <w:tcBorders>
              <w:top w:val="single" w:sz="8" w:space="0" w:color="FFFFFF"/>
              <w:left w:val="single" w:sz="8" w:space="0" w:color="FFFFFF"/>
              <w:bottom w:val="single" w:sz="8" w:space="0" w:color="FFFFFF"/>
              <w:right w:val="single" w:sz="8" w:space="0" w:color="FFFFFF"/>
            </w:tcBorders>
            <w:shd w:val="clear" w:color="auto" w:fill="FF7C80"/>
            <w:tcMar>
              <w:top w:w="42" w:type="dxa"/>
              <w:left w:w="85" w:type="dxa"/>
              <w:bottom w:w="42" w:type="dxa"/>
              <w:right w:w="85" w:type="dxa"/>
            </w:tcMar>
            <w:vAlign w:val="center"/>
            <w:hideMark/>
          </w:tcPr>
          <w:p w14:paraId="0AE1D6FC" w14:textId="77777777" w:rsidR="006944EC" w:rsidRPr="006944EC" w:rsidRDefault="006944EC" w:rsidP="006944EC">
            <w:pPr>
              <w:pStyle w:val="ListParagraph"/>
              <w:rPr>
                <w:sz w:val="20"/>
                <w:szCs w:val="20"/>
              </w:rPr>
            </w:pPr>
            <w:r w:rsidRPr="006944EC">
              <w:rPr>
                <w:sz w:val="20"/>
                <w:szCs w:val="20"/>
              </w:rPr>
              <w:t>False Positive (FP)</w:t>
            </w:r>
          </w:p>
        </w:tc>
        <w:tc>
          <w:tcPr>
            <w:tcW w:w="1802" w:type="dxa"/>
            <w:tcBorders>
              <w:top w:val="single" w:sz="8" w:space="0" w:color="FFFFFF"/>
              <w:left w:val="single" w:sz="8" w:space="0" w:color="FFFFFF"/>
              <w:bottom w:val="single" w:sz="8" w:space="0" w:color="FFFFFF"/>
              <w:right w:val="single" w:sz="8" w:space="0" w:color="FFFFFF"/>
            </w:tcBorders>
            <w:shd w:val="clear" w:color="auto" w:fill="F2F2F2"/>
            <w:tcMar>
              <w:top w:w="42" w:type="dxa"/>
              <w:left w:w="85" w:type="dxa"/>
              <w:bottom w:w="42" w:type="dxa"/>
              <w:right w:w="85" w:type="dxa"/>
            </w:tcMar>
            <w:vAlign w:val="center"/>
            <w:hideMark/>
          </w:tcPr>
          <w:p w14:paraId="15012763" w14:textId="77777777" w:rsidR="006944EC" w:rsidRPr="006944EC" w:rsidRDefault="006944EC" w:rsidP="006944EC">
            <w:pPr>
              <w:pStyle w:val="ListParagraph"/>
              <w:rPr>
                <w:sz w:val="20"/>
                <w:szCs w:val="20"/>
              </w:rPr>
            </w:pPr>
            <w:r w:rsidRPr="006944EC">
              <w:rPr>
                <w:sz w:val="20"/>
                <w:szCs w:val="20"/>
              </w:rPr>
              <w:t>True Negative (TN)</w:t>
            </w:r>
          </w:p>
        </w:tc>
      </w:tr>
    </w:tbl>
    <w:p w14:paraId="260C712C" w14:textId="465E5F6E" w:rsidR="00492E7A" w:rsidRDefault="00492E7A" w:rsidP="00F15DD1"/>
    <w:p w14:paraId="2D7FCC83" w14:textId="1AD5975B" w:rsidR="00492E7A" w:rsidRDefault="00492E7A" w:rsidP="00F15DD1"/>
    <w:p w14:paraId="22ABAAF0" w14:textId="4C4B9605" w:rsidR="00492E7A" w:rsidRDefault="00416B48" w:rsidP="00F15DD1">
      <w:r>
        <w:rPr>
          <w:noProof/>
        </w:rPr>
        <w:drawing>
          <wp:inline distT="0" distB="0" distL="0" distR="0" wp14:anchorId="3A706ABF" wp14:editId="05BBFD2E">
            <wp:extent cx="4464050" cy="4444416"/>
            <wp:effectExtent l="0" t="0" r="0" b="635"/>
            <wp:docPr id="11" name="Picture 11"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fabric&#10;&#10;Description automatically generated"/>
                    <pic:cNvPicPr/>
                  </pic:nvPicPr>
                  <pic:blipFill>
                    <a:blip r:embed="rId11"/>
                    <a:stretch>
                      <a:fillRect/>
                    </a:stretch>
                  </pic:blipFill>
                  <pic:spPr>
                    <a:xfrm>
                      <a:off x="0" y="0"/>
                      <a:ext cx="4464050" cy="4444416"/>
                    </a:xfrm>
                    <a:prstGeom prst="rect">
                      <a:avLst/>
                    </a:prstGeom>
                  </pic:spPr>
                </pic:pic>
              </a:graphicData>
            </a:graphic>
          </wp:inline>
        </w:drawing>
      </w:r>
    </w:p>
    <w:p w14:paraId="35516EC6" w14:textId="6088532A" w:rsidR="00902C91" w:rsidRDefault="00EE553E" w:rsidP="00F15DD1">
      <w:pPr>
        <w:pStyle w:val="ListParagraph"/>
        <w:numPr>
          <w:ilvl w:val="0"/>
          <w:numId w:val="31"/>
        </w:numPr>
      </w:pPr>
      <w:r>
        <w:lastRenderedPageBreak/>
        <w:t xml:space="preserve">Use your </w:t>
      </w:r>
      <w:r w:rsidR="00021558">
        <w:t xml:space="preserve">answers from above to calculate the recall and precision of your model.  </w:t>
      </w:r>
      <w:r w:rsidR="00902C91">
        <w:t>Recall and precision are two common metrics used to quantify the performance of classification algorithms.</w:t>
      </w:r>
      <w:r w:rsidR="00AE48DC">
        <w:t xml:space="preserve"> The closer the value is to 1, the better.</w:t>
      </w:r>
    </w:p>
    <w:p w14:paraId="4910E2A4" w14:textId="26055317" w:rsidR="00805911" w:rsidRDefault="00021558" w:rsidP="00902C91">
      <w:pPr>
        <w:pStyle w:val="ListParagraph"/>
      </w:pPr>
      <w:r>
        <w:rPr>
          <w:noProof/>
        </w:rPr>
        <w:drawing>
          <wp:inline distT="0" distB="0" distL="0" distR="0" wp14:anchorId="56545F95" wp14:editId="016081CF">
            <wp:extent cx="1731981" cy="793469"/>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12"/>
                    <a:stretch>
                      <a:fillRect/>
                    </a:stretch>
                  </pic:blipFill>
                  <pic:spPr>
                    <a:xfrm>
                      <a:off x="0" y="0"/>
                      <a:ext cx="1745592" cy="799705"/>
                    </a:xfrm>
                    <a:prstGeom prst="rect">
                      <a:avLst/>
                    </a:prstGeom>
                  </pic:spPr>
                </pic:pic>
              </a:graphicData>
            </a:graphic>
          </wp:inline>
        </w:drawing>
      </w:r>
    </w:p>
    <w:p w14:paraId="67519B4E" w14:textId="123BE1BA" w:rsidR="00A53F25" w:rsidRPr="00A53F25" w:rsidRDefault="00A53F25" w:rsidP="00A53F25">
      <w:pPr>
        <w:rPr>
          <w:u w:val="single"/>
        </w:rPr>
      </w:pPr>
      <w:r w:rsidRPr="00A53F25">
        <w:rPr>
          <w:u w:val="single"/>
        </w:rPr>
        <w:t xml:space="preserve">Section </w:t>
      </w:r>
      <w:r w:rsidR="007C7119">
        <w:rPr>
          <w:u w:val="single"/>
        </w:rPr>
        <w:t>B</w:t>
      </w:r>
      <w:r w:rsidR="00AF701E">
        <w:rPr>
          <w:u w:val="single"/>
        </w:rPr>
        <w:t>: Intensity Thresholding</w:t>
      </w:r>
    </w:p>
    <w:p w14:paraId="2B7B3580" w14:textId="3538F0EB" w:rsidR="007F2DFB" w:rsidRDefault="00AF701E" w:rsidP="00E0340A">
      <w:r>
        <w:t xml:space="preserve">Of course, electron microscopists do not </w:t>
      </w:r>
      <w:r w:rsidR="003041F1">
        <w:t xml:space="preserve">rely solely on processing data by hand.  It is common for us to use a variety of sophisticated digital analysis methods to extract useful information from our data. In this section, you’ll use </w:t>
      </w:r>
      <w:r w:rsidR="008D476E">
        <w:t xml:space="preserve">one of </w:t>
      </w:r>
      <w:r w:rsidR="003041F1">
        <w:t>the most basic</w:t>
      </w:r>
      <w:r w:rsidR="008D476E">
        <w:t xml:space="preserve"> tools, intensity thresholding, to pick out vacancy defects</w:t>
      </w:r>
      <w:r w:rsidR="003041F1">
        <w:t>.</w:t>
      </w:r>
      <w:r w:rsidR="008D476E">
        <w:t xml:space="preserve"> </w:t>
      </w:r>
      <w:r w:rsidR="003041F1">
        <w:t xml:space="preserve">  </w:t>
      </w:r>
    </w:p>
    <w:p w14:paraId="647F4541" w14:textId="01893559" w:rsidR="00894211" w:rsidRDefault="00894211" w:rsidP="00894211">
      <w:pPr>
        <w:pStyle w:val="ListParagraph"/>
        <w:numPr>
          <w:ilvl w:val="0"/>
          <w:numId w:val="29"/>
        </w:numPr>
      </w:pPr>
      <w:r>
        <w:t xml:space="preserve">First, download ImageJ, a widely used and powerful freeware image processing software.  ImageJ and its associated scripts are well documented online. An ImageJ tutorial is available at:  </w:t>
      </w:r>
      <w:r w:rsidRPr="00770DCE">
        <w:t>http://imagej.nih.gov/ij/docs/index.html</w:t>
      </w:r>
      <w:r>
        <w:t>.  There are several versions of ImageJ available; they come bundled with different pre-installed packages.</w:t>
      </w:r>
      <w:r w:rsidR="00E37E42">
        <w:t xml:space="preserve"> I suggest FIJI, which you can download here: </w:t>
      </w:r>
      <w:r w:rsidR="00E37E42" w:rsidRPr="00E37E42">
        <w:t>https://imagej.net/Fiji/Downloads</w:t>
      </w:r>
    </w:p>
    <w:p w14:paraId="6F51B382" w14:textId="3ADDF0FA" w:rsidR="00894211" w:rsidRDefault="00894211" w:rsidP="00894211">
      <w:pPr>
        <w:pStyle w:val="ListParagraph"/>
        <w:numPr>
          <w:ilvl w:val="0"/>
          <w:numId w:val="29"/>
        </w:numPr>
      </w:pPr>
      <w:r>
        <w:t xml:space="preserve">Next, download the image </w:t>
      </w:r>
      <w:r w:rsidR="00277F53">
        <w:t xml:space="preserve">on the course website </w:t>
      </w:r>
      <w:r>
        <w:t>and open it with ImageJ.</w:t>
      </w:r>
      <w:r w:rsidR="00986FB5">
        <w:t xml:space="preserve">  Because we’re using digital image processing now, we are using an image that is a bit larger.  For Section A, you were processing the top right quadrant of this image.</w:t>
      </w:r>
    </w:p>
    <w:p w14:paraId="2F5BE231" w14:textId="68A74049" w:rsidR="00894211" w:rsidRDefault="00894211" w:rsidP="00894211">
      <w:pPr>
        <w:pStyle w:val="ListParagraph"/>
        <w:numPr>
          <w:ilvl w:val="0"/>
          <w:numId w:val="29"/>
        </w:numPr>
      </w:pPr>
      <w:r>
        <w:t>Smooth the image to reduce the impact of noise.  Go to Process</w:t>
      </w:r>
      <w:r>
        <w:sym w:font="Wingdings" w:char="F0E0"/>
      </w:r>
      <w:r>
        <w:t xml:space="preserve"> Smooth.</w:t>
      </w:r>
    </w:p>
    <w:p w14:paraId="7CBAF64F" w14:textId="799527B6" w:rsidR="009474ED" w:rsidRDefault="00894211" w:rsidP="00894211">
      <w:pPr>
        <w:pStyle w:val="ListParagraph"/>
        <w:numPr>
          <w:ilvl w:val="0"/>
          <w:numId w:val="29"/>
        </w:numPr>
      </w:pPr>
      <w:r>
        <w:t xml:space="preserve">Threshold the image to </w:t>
      </w:r>
      <w:r w:rsidR="009342AE">
        <w:t>select the</w:t>
      </w:r>
      <w:r>
        <w:t xml:space="preserve"> vacancies</w:t>
      </w:r>
      <w:r w:rsidR="009342AE">
        <w:t xml:space="preserve"> in red</w:t>
      </w:r>
      <w:r>
        <w:t>.  Select Image</w:t>
      </w:r>
      <w:r>
        <w:sym w:font="Wingdings" w:char="F0E0"/>
      </w:r>
      <w:r>
        <w:t xml:space="preserve">Adjust Threshold.  Move the sliders on the image intensity histogram until most of the </w:t>
      </w:r>
      <w:r w:rsidR="009342AE">
        <w:t>defects</w:t>
      </w:r>
      <w:r>
        <w:t xml:space="preserve"> are covered as completely as possible in red</w:t>
      </w:r>
      <w:r w:rsidR="009342AE">
        <w:t xml:space="preserve">.  It’s OK if the threshold selects </w:t>
      </w:r>
      <w:r w:rsidR="00035B04">
        <w:t>objects</w:t>
      </w:r>
      <w:r w:rsidR="009342AE">
        <w:t xml:space="preserve"> other than defects as well, as long as they appear different in size.  You can </w:t>
      </w:r>
      <w:r w:rsidR="009474ED">
        <w:t>see how I set my threshold below</w:t>
      </w:r>
      <w:r w:rsidR="00492E7A">
        <w:t xml:space="preserve"> in this small sub-region</w:t>
      </w:r>
      <w:r w:rsidR="0093177F">
        <w:t>—see how the divacancies show up as trefoils?</w:t>
      </w:r>
      <w:r w:rsidR="009474ED">
        <w:t xml:space="preserve"> </w:t>
      </w:r>
      <w:r w:rsidR="00691CE6">
        <w:t>With some luck, you can pick up single vacancies this way too.</w:t>
      </w:r>
      <w:r w:rsidR="009474ED">
        <w:t xml:space="preserve"> When you’re ready,</w:t>
      </w:r>
      <w:r>
        <w:t xml:space="preserve"> apply the threshold.</w:t>
      </w:r>
    </w:p>
    <w:p w14:paraId="25971B2E" w14:textId="73C8E30A" w:rsidR="00894211" w:rsidRDefault="00894211" w:rsidP="009474ED">
      <w:pPr>
        <w:pStyle w:val="ListParagraph"/>
      </w:pPr>
      <w:r>
        <w:t xml:space="preserve"> </w:t>
      </w:r>
      <w:r w:rsidR="00F25E16">
        <w:t xml:space="preserve"> </w:t>
      </w:r>
      <w:r w:rsidR="009342AE">
        <w:rPr>
          <w:noProof/>
        </w:rPr>
        <w:drawing>
          <wp:inline distT="0" distB="0" distL="0" distR="0" wp14:anchorId="49777AAF" wp14:editId="2355BF80">
            <wp:extent cx="1899084" cy="1807285"/>
            <wp:effectExtent l="0" t="0" r="6350" b="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3"/>
                    <a:stretch>
                      <a:fillRect/>
                    </a:stretch>
                  </pic:blipFill>
                  <pic:spPr>
                    <a:xfrm>
                      <a:off x="0" y="0"/>
                      <a:ext cx="1909194" cy="1816907"/>
                    </a:xfrm>
                    <a:prstGeom prst="rect">
                      <a:avLst/>
                    </a:prstGeom>
                  </pic:spPr>
                </pic:pic>
              </a:graphicData>
            </a:graphic>
          </wp:inline>
        </w:drawing>
      </w:r>
    </w:p>
    <w:p w14:paraId="10EB57CE" w14:textId="36418A16" w:rsidR="00F25E16" w:rsidRPr="009474ED" w:rsidRDefault="00F25E16" w:rsidP="00C547F6">
      <w:pPr>
        <w:pStyle w:val="ListParagraph"/>
        <w:numPr>
          <w:ilvl w:val="0"/>
          <w:numId w:val="31"/>
        </w:numPr>
        <w:rPr>
          <w:b/>
          <w:bCs/>
        </w:rPr>
      </w:pPr>
      <w:r w:rsidRPr="009474ED">
        <w:rPr>
          <w:b/>
          <w:bCs/>
        </w:rPr>
        <w:t>Record the time</w:t>
      </w:r>
      <w:r w:rsidR="00691CE6">
        <w:rPr>
          <w:b/>
          <w:bCs/>
        </w:rPr>
        <w:t xml:space="preserve"> now</w:t>
      </w:r>
    </w:p>
    <w:p w14:paraId="34DECFA1" w14:textId="4D6D503B" w:rsidR="009474ED" w:rsidRDefault="00894211" w:rsidP="00C547F6">
      <w:pPr>
        <w:pStyle w:val="ListParagraph"/>
      </w:pPr>
      <w:r>
        <w:t>Now go to Analyze</w:t>
      </w:r>
      <w:r>
        <w:sym w:font="Wingdings" w:char="F0E0"/>
      </w:r>
      <w:proofErr w:type="spellStart"/>
      <w:r>
        <w:t>Analyze</w:t>
      </w:r>
      <w:proofErr w:type="spellEnd"/>
      <w:r>
        <w:t xml:space="preserve"> Particles.  </w:t>
      </w:r>
      <w:r w:rsidR="00C7666F">
        <w:t>In the first box, s</w:t>
      </w:r>
      <w:r>
        <w:t xml:space="preserve">et the minimum size to be </w:t>
      </w:r>
      <w:r w:rsidR="00F25E16">
        <w:t xml:space="preserve">large enough so that only vacancies are selected. </w:t>
      </w:r>
      <w:r w:rsidR="009474ED">
        <w:t>You can l</w:t>
      </w:r>
      <w:r>
        <w:t xml:space="preserve">eave the maximum size </w:t>
      </w:r>
      <w:r w:rsidR="009474ED">
        <w:t>at</w:t>
      </w:r>
      <w:r>
        <w:t xml:space="preserve"> infinity</w:t>
      </w:r>
      <w:r w:rsidR="00691CE6">
        <w:t xml:space="preserve"> </w:t>
      </w:r>
      <w:r w:rsidR="009474ED">
        <w:t>or adjust it if you want</w:t>
      </w:r>
      <w:r w:rsidR="00F25E16">
        <w:t xml:space="preserve">. </w:t>
      </w:r>
      <w:r>
        <w:t xml:space="preserve">Select Show: Outlines, and Display Results, Clear Results, and Exclude on Edges. Click OK to measure. </w:t>
      </w:r>
      <w:r w:rsidR="009474ED">
        <w:t xml:space="preserve">This should </w:t>
      </w:r>
      <w:r w:rsidR="009474ED">
        <w:lastRenderedPageBreak/>
        <w:t xml:space="preserve">pick out </w:t>
      </w:r>
      <w:r w:rsidR="00416B48">
        <w:t>some of the</w:t>
      </w:r>
      <w:r w:rsidR="009474ED">
        <w:t xml:space="preserve"> single and double vacancies. You can repeat this multiple times, inspecting the outlines produced until you are happy with the result.  </w:t>
      </w:r>
    </w:p>
    <w:p w14:paraId="23132140" w14:textId="1482FE84" w:rsidR="009474ED" w:rsidRPr="009474ED" w:rsidRDefault="009474ED" w:rsidP="00C547F6">
      <w:pPr>
        <w:pStyle w:val="ListParagraph"/>
        <w:numPr>
          <w:ilvl w:val="0"/>
          <w:numId w:val="31"/>
        </w:numPr>
        <w:rPr>
          <w:b/>
          <w:bCs/>
        </w:rPr>
      </w:pPr>
      <w:r w:rsidRPr="009474ED">
        <w:rPr>
          <w:b/>
          <w:bCs/>
        </w:rPr>
        <w:t>Record the time</w:t>
      </w:r>
      <w:r w:rsidR="00691CE6">
        <w:rPr>
          <w:b/>
          <w:bCs/>
        </w:rPr>
        <w:t xml:space="preserve"> now</w:t>
      </w:r>
    </w:p>
    <w:p w14:paraId="2B52E139" w14:textId="2DE0CD60" w:rsidR="00894211" w:rsidRDefault="00894211" w:rsidP="00F25E16"/>
    <w:p w14:paraId="24339C9D" w14:textId="0B5B3BB2" w:rsidR="00F25E16" w:rsidRDefault="00F25E16" w:rsidP="00F25E16">
      <w:pPr>
        <w:pStyle w:val="ListParagraph"/>
        <w:numPr>
          <w:ilvl w:val="0"/>
          <w:numId w:val="31"/>
        </w:numPr>
      </w:pPr>
      <w:r>
        <w:t xml:space="preserve">Report the time it took, in seconds, to </w:t>
      </w:r>
      <w:r w:rsidR="009474ED">
        <w:t>locate defects using this method</w:t>
      </w:r>
      <w:r>
        <w:t xml:space="preserve"> </w:t>
      </w:r>
    </w:p>
    <w:p w14:paraId="460DDD00" w14:textId="77777777" w:rsidR="00C547F6" w:rsidRDefault="00C547F6" w:rsidP="00C547F6"/>
    <w:p w14:paraId="742FAF71" w14:textId="29F4510C" w:rsidR="00F25E16" w:rsidRDefault="00F25E16" w:rsidP="00F25E16">
      <w:pPr>
        <w:pStyle w:val="ListParagraph"/>
        <w:numPr>
          <w:ilvl w:val="0"/>
          <w:numId w:val="31"/>
        </w:numPr>
      </w:pPr>
      <w:r>
        <w:t>Compare the defect measurements from ImageJ with the ground</w:t>
      </w:r>
      <w:r w:rsidR="003752EF">
        <w:t xml:space="preserve"> truth.  The top </w:t>
      </w:r>
      <w:proofErr w:type="gramStart"/>
      <w:r w:rsidR="003752EF">
        <w:t>right hand</w:t>
      </w:r>
      <w:proofErr w:type="gramEnd"/>
      <w:r w:rsidR="003752EF">
        <w:t xml:space="preserve"> corner of this image corresponds to the image from Section B.  If you’re having trouble comparing the images, save the output image and overlay it with the ground truth in </w:t>
      </w:r>
      <w:proofErr w:type="spellStart"/>
      <w:r w:rsidR="003752EF">
        <w:t>Powerpoint</w:t>
      </w:r>
      <w:proofErr w:type="spellEnd"/>
      <w:r w:rsidR="003752EF">
        <w:t xml:space="preserve"> or something similar. </w:t>
      </w:r>
      <w:r w:rsidR="00C547F6">
        <w:t>My comparison map is below.</w:t>
      </w:r>
      <w:r w:rsidR="00C547F6" w:rsidRPr="00C547F6">
        <w:rPr>
          <w:b/>
          <w:bCs/>
        </w:rPr>
        <w:t xml:space="preserve"> </w:t>
      </w:r>
      <w:r w:rsidR="00C547F6" w:rsidRPr="00C547F6">
        <w:t>Report the Recall and Precision scores for Intensity Filtering for detecting single vacancies.</w:t>
      </w:r>
      <w:r w:rsidR="00C547F6">
        <w:t xml:space="preserve">  </w:t>
      </w:r>
    </w:p>
    <w:p w14:paraId="145BE760" w14:textId="6FCEFBC4" w:rsidR="003752EF" w:rsidRDefault="003752EF" w:rsidP="003752EF">
      <w:r>
        <w:rPr>
          <w:noProof/>
        </w:rPr>
        <w:drawing>
          <wp:inline distT="0" distB="0" distL="0" distR="0" wp14:anchorId="302C7F90" wp14:editId="4B4E6484">
            <wp:extent cx="5486400" cy="5093970"/>
            <wp:effectExtent l="0" t="0" r="0" b="0"/>
            <wp:docPr id="1"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14"/>
                    <a:stretch>
                      <a:fillRect/>
                    </a:stretch>
                  </pic:blipFill>
                  <pic:spPr>
                    <a:xfrm>
                      <a:off x="0" y="0"/>
                      <a:ext cx="5486400" cy="5093970"/>
                    </a:xfrm>
                    <a:prstGeom prst="rect">
                      <a:avLst/>
                    </a:prstGeom>
                  </pic:spPr>
                </pic:pic>
              </a:graphicData>
            </a:graphic>
          </wp:inline>
        </w:drawing>
      </w:r>
    </w:p>
    <w:p w14:paraId="20AF4611" w14:textId="77777777" w:rsidR="003752EF" w:rsidRDefault="003752EF" w:rsidP="003752EF"/>
    <w:p w14:paraId="1306B64E" w14:textId="7C084609" w:rsidR="00C547F6" w:rsidRDefault="00416B48" w:rsidP="00C547F6">
      <w:pPr>
        <w:pStyle w:val="ListParagraph"/>
        <w:numPr>
          <w:ilvl w:val="0"/>
          <w:numId w:val="31"/>
        </w:numPr>
      </w:pPr>
      <w:r>
        <w:t xml:space="preserve">Discuss: </w:t>
      </w:r>
      <w:r w:rsidR="003752EF">
        <w:t>Is this method better at locating single or double vacancies?  Why?</w:t>
      </w:r>
    </w:p>
    <w:p w14:paraId="6473D422" w14:textId="77777777" w:rsidR="00C547F6" w:rsidRDefault="00C547F6" w:rsidP="00C547F6">
      <w:pPr>
        <w:pStyle w:val="ListParagraph"/>
      </w:pPr>
    </w:p>
    <w:p w14:paraId="295548F7" w14:textId="2E653753" w:rsidR="00C547F6" w:rsidRDefault="00C547F6" w:rsidP="00C547F6">
      <w:pPr>
        <w:pStyle w:val="ListParagraph"/>
        <w:numPr>
          <w:ilvl w:val="0"/>
          <w:numId w:val="31"/>
        </w:numPr>
      </w:pPr>
      <w:r>
        <w:t>Compare your results to a friend/neighbor; do your results differ significantly?</w:t>
      </w:r>
    </w:p>
    <w:p w14:paraId="651E043A" w14:textId="50DBDFC6" w:rsidR="003752EF" w:rsidRDefault="003752EF" w:rsidP="003752EF"/>
    <w:p w14:paraId="07CC649A" w14:textId="796365A0" w:rsidR="008D476E" w:rsidRDefault="008D476E" w:rsidP="008D476E">
      <w:pPr>
        <w:rPr>
          <w:u w:val="single"/>
        </w:rPr>
      </w:pPr>
      <w:r w:rsidRPr="00A53F25">
        <w:rPr>
          <w:u w:val="single"/>
        </w:rPr>
        <w:lastRenderedPageBreak/>
        <w:t xml:space="preserve">Section </w:t>
      </w:r>
      <w:r w:rsidR="00BB12CF">
        <w:rPr>
          <w:u w:val="single"/>
        </w:rPr>
        <w:t>C</w:t>
      </w:r>
      <w:r>
        <w:rPr>
          <w:u w:val="single"/>
        </w:rPr>
        <w:t>: Convolutional Neural Network</w:t>
      </w:r>
    </w:p>
    <w:p w14:paraId="2A892EE4" w14:textId="13878597" w:rsidR="008D476E" w:rsidRPr="008D476E" w:rsidRDefault="008D476E" w:rsidP="008D476E">
      <w:r>
        <w:t xml:space="preserve">Finally, we </w:t>
      </w:r>
      <w:r w:rsidR="00691CE6">
        <w:t>will use convolutional neural networks to locate defects in WSe</w:t>
      </w:r>
      <w:r w:rsidR="00691CE6" w:rsidRPr="00691CE6">
        <w:rPr>
          <w:vertAlign w:val="subscript"/>
        </w:rPr>
        <w:t>2</w:t>
      </w:r>
      <w:r>
        <w:t>.</w:t>
      </w:r>
      <w:r w:rsidR="00691CE6">
        <w:t xml:space="preserve">  Luckily for you, we have already trained the neural network to recognize single vacancies in this system!  </w:t>
      </w:r>
      <w:r>
        <w:t xml:space="preserve"> </w:t>
      </w:r>
      <w:r w:rsidR="00C8316A">
        <w:t>Follow through the notebook at the link below.</w:t>
      </w:r>
      <w:r w:rsidR="00180D58">
        <w:t xml:space="preserve">  Work through sections 1-5. You can also take a look at section 6, which creates an averaged image of the defects, if you have extra time</w:t>
      </w:r>
    </w:p>
    <w:p w14:paraId="3865CA49" w14:textId="002707D6" w:rsidR="008D476E" w:rsidRDefault="005A48EA" w:rsidP="008D476E">
      <w:hyperlink r:id="rId15" w:tgtFrame="_blank" w:history="1">
        <w:r w:rsidR="008D476E">
          <w:rPr>
            <w:rStyle w:val="Hyperlink"/>
            <w:rFonts w:ascii="Arial" w:hAnsi="Arial" w:cs="Arial"/>
            <w:sz w:val="23"/>
            <w:szCs w:val="23"/>
            <w:shd w:val="clear" w:color="auto" w:fill="F8F8F8"/>
          </w:rPr>
          <w:t>https://colab.research.google.com/github/chiahao3/EM-scripts/blob/master/DIGIMAT_defect_finding.ipynb</w:t>
        </w:r>
      </w:hyperlink>
    </w:p>
    <w:p w14:paraId="74644533" w14:textId="45BFB907" w:rsidR="00691CE6" w:rsidRDefault="00691CE6" w:rsidP="008D476E"/>
    <w:p w14:paraId="2BC36767" w14:textId="3150CF49" w:rsidR="00C547F6" w:rsidRDefault="00492E7A" w:rsidP="00C547F6">
      <w:pPr>
        <w:pStyle w:val="ListParagraph"/>
        <w:numPr>
          <w:ilvl w:val="0"/>
          <w:numId w:val="31"/>
        </w:numPr>
      </w:pPr>
      <w:r>
        <w:t xml:space="preserve">Locate in the notebook the time it </w:t>
      </w:r>
      <w:r w:rsidR="00C8316A">
        <w:t xml:space="preserve">takes to process and locate the </w:t>
      </w:r>
      <w:r>
        <w:t xml:space="preserve">single vacancies. </w:t>
      </w:r>
      <w:r w:rsidR="00C8316A">
        <w:t xml:space="preserve">Note there are two models running in the notebook, which can locate two different defect types.  Report the total </w:t>
      </w:r>
      <w:r>
        <w:t xml:space="preserve">time </w:t>
      </w:r>
      <w:r w:rsidR="00C8316A">
        <w:t>cost for the SV model, which locates single vacancies.</w:t>
      </w:r>
    </w:p>
    <w:p w14:paraId="02E7790B" w14:textId="77777777" w:rsidR="00492E7A" w:rsidRDefault="00492E7A" w:rsidP="00492E7A">
      <w:pPr>
        <w:pStyle w:val="ListParagraph"/>
      </w:pPr>
    </w:p>
    <w:p w14:paraId="08120CA6" w14:textId="34BE756E" w:rsidR="00C547F6" w:rsidRDefault="00C8316A" w:rsidP="00691CE6">
      <w:pPr>
        <w:pStyle w:val="ListParagraph"/>
        <w:numPr>
          <w:ilvl w:val="0"/>
          <w:numId w:val="31"/>
        </w:numPr>
      </w:pPr>
      <w:r>
        <w:t xml:space="preserve">Now, compare the time required as well as the precision and recall for all three methods you have used (hand labeling, intensity filtering, neural network) and discuss the advantages and disadvantages for each method.  </w:t>
      </w:r>
      <w:r w:rsidR="00C547F6">
        <w:t xml:space="preserve">For the convolutional neural network, we’ll just use the values reported in the paper for the SV model: </w:t>
      </w:r>
    </w:p>
    <w:tbl>
      <w:tblPr>
        <w:tblW w:w="4040" w:type="dxa"/>
        <w:tblCellMar>
          <w:left w:w="0" w:type="dxa"/>
          <w:right w:w="0" w:type="dxa"/>
        </w:tblCellMar>
        <w:tblLook w:val="04A0" w:firstRow="1" w:lastRow="0" w:firstColumn="1" w:lastColumn="0" w:noHBand="0" w:noVBand="1"/>
      </w:tblPr>
      <w:tblGrid>
        <w:gridCol w:w="2020"/>
        <w:gridCol w:w="2020"/>
      </w:tblGrid>
      <w:tr w:rsidR="00C547F6" w:rsidRPr="00C547F6" w14:paraId="1E4F17A7" w14:textId="77777777" w:rsidTr="00C547F6">
        <w:trPr>
          <w:trHeight w:val="528"/>
        </w:trPr>
        <w:tc>
          <w:tcPr>
            <w:tcW w:w="2020" w:type="dxa"/>
            <w:tcBorders>
              <w:top w:val="single" w:sz="8" w:space="0" w:color="FFFFFF"/>
              <w:left w:val="single" w:sz="8" w:space="0" w:color="FFFFFF"/>
              <w:bottom w:val="single" w:sz="24" w:space="0" w:color="FFFFFF"/>
              <w:right w:val="single" w:sz="8" w:space="0" w:color="FFFFFF"/>
            </w:tcBorders>
            <w:shd w:val="clear" w:color="auto" w:fill="A5A5A5"/>
            <w:tcMar>
              <w:top w:w="54" w:type="dxa"/>
              <w:left w:w="108" w:type="dxa"/>
              <w:bottom w:w="54" w:type="dxa"/>
              <w:right w:w="108" w:type="dxa"/>
            </w:tcMar>
            <w:vAlign w:val="center"/>
            <w:hideMark/>
          </w:tcPr>
          <w:p w14:paraId="377C0061" w14:textId="59447B45" w:rsidR="00C547F6" w:rsidRPr="00C547F6" w:rsidRDefault="00C547F6" w:rsidP="00C547F6">
            <w:pPr>
              <w:ind w:left="360"/>
            </w:pPr>
            <w:r>
              <w:rPr>
                <w:b/>
                <w:bCs/>
              </w:rPr>
              <w:t>Recall: 0.</w:t>
            </w:r>
            <w:r w:rsidRPr="00C547F6">
              <w:rPr>
                <w:b/>
                <w:bCs/>
              </w:rPr>
              <w:t>9956</w:t>
            </w:r>
          </w:p>
        </w:tc>
        <w:tc>
          <w:tcPr>
            <w:tcW w:w="2020" w:type="dxa"/>
            <w:tcBorders>
              <w:top w:val="single" w:sz="8" w:space="0" w:color="FFFFFF"/>
              <w:left w:val="single" w:sz="8" w:space="0" w:color="FFFFFF"/>
              <w:bottom w:val="single" w:sz="24" w:space="0" w:color="FFFFFF"/>
              <w:right w:val="single" w:sz="8" w:space="0" w:color="FFFFFF"/>
            </w:tcBorders>
            <w:shd w:val="clear" w:color="auto" w:fill="A5A5A5"/>
            <w:tcMar>
              <w:top w:w="54" w:type="dxa"/>
              <w:left w:w="108" w:type="dxa"/>
              <w:bottom w:w="54" w:type="dxa"/>
              <w:right w:w="108" w:type="dxa"/>
            </w:tcMar>
            <w:vAlign w:val="center"/>
            <w:hideMark/>
          </w:tcPr>
          <w:p w14:paraId="2B2750AF" w14:textId="32C60E77" w:rsidR="00C547F6" w:rsidRPr="00C547F6" w:rsidRDefault="00C547F6" w:rsidP="00C547F6">
            <w:r>
              <w:rPr>
                <w:b/>
                <w:bCs/>
              </w:rPr>
              <w:t>Precision: 0.</w:t>
            </w:r>
            <w:r w:rsidRPr="00C547F6">
              <w:rPr>
                <w:b/>
                <w:bCs/>
              </w:rPr>
              <w:t>998</w:t>
            </w:r>
          </w:p>
        </w:tc>
      </w:tr>
    </w:tbl>
    <w:p w14:paraId="672A2160" w14:textId="298901AD" w:rsidR="00691CE6" w:rsidRDefault="00691CE6" w:rsidP="00C547F6"/>
    <w:p w14:paraId="3DD4B008" w14:textId="77777777" w:rsidR="00492E7A" w:rsidRDefault="00492E7A" w:rsidP="00492E7A">
      <w:pPr>
        <w:pStyle w:val="ListParagraph"/>
      </w:pPr>
    </w:p>
    <w:p w14:paraId="4130CA44" w14:textId="517FA245" w:rsidR="008D476E" w:rsidRPr="00F15DD1" w:rsidRDefault="00492E7A" w:rsidP="000C32BF">
      <w:pPr>
        <w:pStyle w:val="ListParagraph"/>
        <w:numPr>
          <w:ilvl w:val="0"/>
          <w:numId w:val="31"/>
        </w:numPr>
      </w:pPr>
      <w:r>
        <w:t>Discuss</w:t>
      </w:r>
      <w:r w:rsidR="000C32BF">
        <w:t xml:space="preserve"> the advantages and disadvantages of each method</w:t>
      </w:r>
      <w:r w:rsidR="00B24E7A">
        <w:t>, using your answers to the previous question</w:t>
      </w:r>
      <w:r w:rsidR="000C32BF">
        <w:t xml:space="preserve">. </w:t>
      </w:r>
      <w:r w:rsidR="00B24E7A">
        <w:t>For this question,</w:t>
      </w:r>
      <w:r w:rsidR="000C32BF">
        <w:t xml:space="preserve"> </w:t>
      </w:r>
      <w:r w:rsidR="00B24E7A">
        <w:t>c</w:t>
      </w:r>
      <w:r>
        <w:t xml:space="preserve">onsider not just the time it takes for each model to run, but also the time required for setup and training. For example, in </w:t>
      </w:r>
      <w:r w:rsidR="00416B48">
        <w:t>Section</w:t>
      </w:r>
      <w:r>
        <w:t xml:space="preserve"> A, you should be able to figure out both the time it took to run your mental model and the time it took you to train it.  For the neural network</w:t>
      </w:r>
      <w:r w:rsidR="00416B48">
        <w:t xml:space="preserve"> used in Section C</w:t>
      </w:r>
      <w:r>
        <w:t>, it takes us a few weeks to build a new model, including the time it takes to create labeled training data, train and optimize the neural net, and evaluate the results.</w:t>
      </w:r>
    </w:p>
    <w:sectPr w:rsidR="008D476E" w:rsidRPr="00F15DD1" w:rsidSect="009D503F">
      <w:headerReference w:type="default" r:id="rId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58650A" w14:textId="77777777" w:rsidR="005A48EA" w:rsidRDefault="005A48EA" w:rsidP="00BF20DB">
      <w:r>
        <w:separator/>
      </w:r>
    </w:p>
  </w:endnote>
  <w:endnote w:type="continuationSeparator" w:id="0">
    <w:p w14:paraId="24C9150F" w14:textId="77777777" w:rsidR="005A48EA" w:rsidRDefault="005A48EA" w:rsidP="00BF20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Times">
    <w:altName w:val="﷽﷽﷽﷽﷽﷽﷽﷽"/>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C16D75" w14:textId="77777777" w:rsidR="005A48EA" w:rsidRDefault="005A48EA" w:rsidP="00BF20DB">
      <w:r>
        <w:separator/>
      </w:r>
    </w:p>
  </w:footnote>
  <w:footnote w:type="continuationSeparator" w:id="0">
    <w:p w14:paraId="4FA34335" w14:textId="77777777" w:rsidR="005A48EA" w:rsidRDefault="005A48EA" w:rsidP="00BF20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B7C11" w14:textId="5E8FBE70" w:rsidR="0053689D" w:rsidRDefault="00805911" w:rsidP="00D03B11">
    <w:pPr>
      <w:pBdr>
        <w:bottom w:val="single" w:sz="6" w:space="1" w:color="auto"/>
      </w:pBdr>
    </w:pPr>
    <w:r>
      <w:t>MSE 598</w:t>
    </w:r>
    <w:r w:rsidR="002E5D6D">
      <w:t xml:space="preserve"> </w:t>
    </w:r>
    <w:r w:rsidR="002E5D6D">
      <w:tab/>
    </w:r>
    <w:r w:rsidR="002E5D6D">
      <w:tab/>
    </w:r>
    <w:r w:rsidR="002E5D6D">
      <w:tab/>
    </w:r>
    <w:r w:rsidR="002E5D6D">
      <w:tab/>
    </w:r>
    <w:r w:rsidR="002E5D6D">
      <w:tab/>
    </w:r>
    <w:r w:rsidR="002E5D6D">
      <w:tab/>
    </w:r>
    <w:r w:rsidR="002E5D6D">
      <w:tab/>
    </w:r>
    <w:r w:rsidR="002E5D6D">
      <w:tab/>
      <w:t xml:space="preserve">SPRING </w:t>
    </w:r>
    <w:r w:rsidR="00F96DA2">
      <w:fldChar w:fldCharType="begin"/>
    </w:r>
    <w:r w:rsidR="00F96DA2">
      <w:instrText xml:space="preserve"> DATE  \@ "YYYY"</w:instrText>
    </w:r>
    <w:r w:rsidR="00F96DA2">
      <w:fldChar w:fldCharType="separate"/>
    </w:r>
    <w:r w:rsidR="00277F53">
      <w:rPr>
        <w:noProof/>
      </w:rPr>
      <w:t>2021</w:t>
    </w:r>
    <w:r w:rsidR="00F96DA2">
      <w:fldChar w:fldCharType="end"/>
    </w:r>
  </w:p>
  <w:p w14:paraId="6A6A9A25" w14:textId="77777777" w:rsidR="0053689D" w:rsidRDefault="005368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10DCE"/>
    <w:multiLevelType w:val="hybridMultilevel"/>
    <w:tmpl w:val="3918A480"/>
    <w:lvl w:ilvl="0" w:tplc="1E80723E">
      <w:start w:val="1"/>
      <w:numFmt w:val="lowerLetter"/>
      <w:lvlText w:val="%1)"/>
      <w:lvlJc w:val="left"/>
      <w:pPr>
        <w:ind w:left="480" w:hanging="360"/>
      </w:pPr>
      <w:rPr>
        <w:rFonts w:hint="default"/>
      </w:rPr>
    </w:lvl>
    <w:lvl w:ilvl="1" w:tplc="0409001B">
      <w:start w:val="1"/>
      <w:numFmt w:val="lowerRoman"/>
      <w:lvlText w:val="%2."/>
      <w:lvlJc w:val="righ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 w15:restartNumberingAfterBreak="0">
    <w:nsid w:val="04166111"/>
    <w:multiLevelType w:val="hybridMultilevel"/>
    <w:tmpl w:val="315E3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72EFE"/>
    <w:multiLevelType w:val="hybridMultilevel"/>
    <w:tmpl w:val="F3AC9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902318"/>
    <w:multiLevelType w:val="multilevel"/>
    <w:tmpl w:val="174E8D56"/>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D7748C5"/>
    <w:multiLevelType w:val="hybridMultilevel"/>
    <w:tmpl w:val="2BFE21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C687F"/>
    <w:multiLevelType w:val="hybridMultilevel"/>
    <w:tmpl w:val="3918A480"/>
    <w:lvl w:ilvl="0" w:tplc="1E80723E">
      <w:start w:val="1"/>
      <w:numFmt w:val="lowerLetter"/>
      <w:lvlText w:val="%1)"/>
      <w:lvlJc w:val="left"/>
      <w:pPr>
        <w:ind w:left="480" w:hanging="360"/>
      </w:pPr>
      <w:rPr>
        <w:rFonts w:hint="default"/>
      </w:rPr>
    </w:lvl>
    <w:lvl w:ilvl="1" w:tplc="0409001B">
      <w:start w:val="1"/>
      <w:numFmt w:val="lowerRoman"/>
      <w:lvlText w:val="%2."/>
      <w:lvlJc w:val="righ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6" w15:restartNumberingAfterBreak="0">
    <w:nsid w:val="11AC146C"/>
    <w:multiLevelType w:val="hybridMultilevel"/>
    <w:tmpl w:val="E42ACA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31A21"/>
    <w:multiLevelType w:val="hybridMultilevel"/>
    <w:tmpl w:val="60F04128"/>
    <w:lvl w:ilvl="0" w:tplc="04090017">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A46DAF"/>
    <w:multiLevelType w:val="hybridMultilevel"/>
    <w:tmpl w:val="6EAE6BA4"/>
    <w:lvl w:ilvl="0" w:tplc="01D2300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C5F2583"/>
    <w:multiLevelType w:val="hybridMultilevel"/>
    <w:tmpl w:val="A1E4103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E98663B"/>
    <w:multiLevelType w:val="hybridMultilevel"/>
    <w:tmpl w:val="B41C2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B6D83"/>
    <w:multiLevelType w:val="hybridMultilevel"/>
    <w:tmpl w:val="04988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DD3C86"/>
    <w:multiLevelType w:val="hybridMultilevel"/>
    <w:tmpl w:val="5E74F2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1D4C65"/>
    <w:multiLevelType w:val="hybridMultilevel"/>
    <w:tmpl w:val="3918A480"/>
    <w:lvl w:ilvl="0" w:tplc="1E80723E">
      <w:start w:val="1"/>
      <w:numFmt w:val="lowerLetter"/>
      <w:lvlText w:val="%1)"/>
      <w:lvlJc w:val="left"/>
      <w:pPr>
        <w:ind w:left="480" w:hanging="360"/>
      </w:pPr>
      <w:rPr>
        <w:rFonts w:hint="default"/>
      </w:rPr>
    </w:lvl>
    <w:lvl w:ilvl="1" w:tplc="0409001B">
      <w:start w:val="1"/>
      <w:numFmt w:val="lowerRoman"/>
      <w:lvlText w:val="%2."/>
      <w:lvlJc w:val="righ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4" w15:restartNumberingAfterBreak="0">
    <w:nsid w:val="361D4345"/>
    <w:multiLevelType w:val="hybridMultilevel"/>
    <w:tmpl w:val="5E2AD1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DE4BA1"/>
    <w:multiLevelType w:val="hybridMultilevel"/>
    <w:tmpl w:val="5E2AD1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52378A"/>
    <w:multiLevelType w:val="hybridMultilevel"/>
    <w:tmpl w:val="B41C2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954520"/>
    <w:multiLevelType w:val="hybridMultilevel"/>
    <w:tmpl w:val="5E2AD1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EA25E8"/>
    <w:multiLevelType w:val="hybridMultilevel"/>
    <w:tmpl w:val="B41C2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B54455"/>
    <w:multiLevelType w:val="hybridMultilevel"/>
    <w:tmpl w:val="2AA0B2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4E3A3A"/>
    <w:multiLevelType w:val="hybridMultilevel"/>
    <w:tmpl w:val="E20454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547A00"/>
    <w:multiLevelType w:val="hybridMultilevel"/>
    <w:tmpl w:val="2FE83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CC52F9"/>
    <w:multiLevelType w:val="hybridMultilevel"/>
    <w:tmpl w:val="A1E4103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5D65417B"/>
    <w:multiLevelType w:val="hybridMultilevel"/>
    <w:tmpl w:val="0CE89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5148ED"/>
    <w:multiLevelType w:val="hybridMultilevel"/>
    <w:tmpl w:val="04FC95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E31BD2"/>
    <w:multiLevelType w:val="hybridMultilevel"/>
    <w:tmpl w:val="B41C2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552D18"/>
    <w:multiLevelType w:val="hybridMultilevel"/>
    <w:tmpl w:val="F8022DCE"/>
    <w:lvl w:ilvl="0" w:tplc="65F24FAE">
      <w:start w:val="2"/>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FD334E"/>
    <w:multiLevelType w:val="hybridMultilevel"/>
    <w:tmpl w:val="E32E1F9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A427743"/>
    <w:multiLevelType w:val="hybridMultilevel"/>
    <w:tmpl w:val="2B769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C914EA"/>
    <w:multiLevelType w:val="hybridMultilevel"/>
    <w:tmpl w:val="20C0DC1C"/>
    <w:lvl w:ilvl="0" w:tplc="04090017">
      <w:start w:val="1"/>
      <w:numFmt w:val="lowerLetter"/>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0" w15:restartNumberingAfterBreak="0">
    <w:nsid w:val="7C226EB5"/>
    <w:multiLevelType w:val="hybridMultilevel"/>
    <w:tmpl w:val="2B76D6BE"/>
    <w:lvl w:ilvl="0" w:tplc="1E80723E">
      <w:start w:val="1"/>
      <w:numFmt w:val="lowerLetter"/>
      <w:lvlText w:val="%1)"/>
      <w:lvlJc w:val="left"/>
      <w:pPr>
        <w:ind w:left="480" w:hanging="360"/>
      </w:pPr>
      <w:rPr>
        <w:rFonts w:hint="default"/>
      </w:rPr>
    </w:lvl>
    <w:lvl w:ilvl="1" w:tplc="04090019">
      <w:start w:val="1"/>
      <w:numFmt w:val="lowerLetter"/>
      <w:lvlText w:val="%2."/>
      <w:lvlJc w:val="left"/>
      <w:pPr>
        <w:ind w:left="1200" w:hanging="360"/>
      </w:pPr>
    </w:lvl>
    <w:lvl w:ilvl="2" w:tplc="0409001B">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31" w15:restartNumberingAfterBreak="0">
    <w:nsid w:val="7CDA0A64"/>
    <w:multiLevelType w:val="hybridMultilevel"/>
    <w:tmpl w:val="51188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627F22"/>
    <w:multiLevelType w:val="hybridMultilevel"/>
    <w:tmpl w:val="2FE83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BB2D95"/>
    <w:multiLevelType w:val="hybridMultilevel"/>
    <w:tmpl w:val="6A68B9E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1"/>
  </w:num>
  <w:num w:numId="2">
    <w:abstractNumId w:val="32"/>
  </w:num>
  <w:num w:numId="3">
    <w:abstractNumId w:val="16"/>
  </w:num>
  <w:num w:numId="4">
    <w:abstractNumId w:val="11"/>
  </w:num>
  <w:num w:numId="5">
    <w:abstractNumId w:val="10"/>
  </w:num>
  <w:num w:numId="6">
    <w:abstractNumId w:val="25"/>
  </w:num>
  <w:num w:numId="7">
    <w:abstractNumId w:val="18"/>
  </w:num>
  <w:num w:numId="8">
    <w:abstractNumId w:val="23"/>
  </w:num>
  <w:num w:numId="9">
    <w:abstractNumId w:val="13"/>
  </w:num>
  <w:num w:numId="10">
    <w:abstractNumId w:val="14"/>
  </w:num>
  <w:num w:numId="11">
    <w:abstractNumId w:val="28"/>
  </w:num>
  <w:num w:numId="12">
    <w:abstractNumId w:val="30"/>
  </w:num>
  <w:num w:numId="13">
    <w:abstractNumId w:val="19"/>
  </w:num>
  <w:num w:numId="14">
    <w:abstractNumId w:val="24"/>
  </w:num>
  <w:num w:numId="15">
    <w:abstractNumId w:val="8"/>
  </w:num>
  <w:num w:numId="16">
    <w:abstractNumId w:val="22"/>
  </w:num>
  <w:num w:numId="17">
    <w:abstractNumId w:val="9"/>
  </w:num>
  <w:num w:numId="18">
    <w:abstractNumId w:val="0"/>
  </w:num>
  <w:num w:numId="19">
    <w:abstractNumId w:val="5"/>
  </w:num>
  <w:num w:numId="20">
    <w:abstractNumId w:val="15"/>
  </w:num>
  <w:num w:numId="21">
    <w:abstractNumId w:val="17"/>
  </w:num>
  <w:num w:numId="22">
    <w:abstractNumId w:val="29"/>
  </w:num>
  <w:num w:numId="23">
    <w:abstractNumId w:val="12"/>
  </w:num>
  <w:num w:numId="24">
    <w:abstractNumId w:val="4"/>
  </w:num>
  <w:num w:numId="25">
    <w:abstractNumId w:val="33"/>
  </w:num>
  <w:num w:numId="26">
    <w:abstractNumId w:val="6"/>
  </w:num>
  <w:num w:numId="27">
    <w:abstractNumId w:val="27"/>
  </w:num>
  <w:num w:numId="28">
    <w:abstractNumId w:val="7"/>
  </w:num>
  <w:num w:numId="29">
    <w:abstractNumId w:val="31"/>
  </w:num>
  <w:num w:numId="30">
    <w:abstractNumId w:val="1"/>
  </w:num>
  <w:num w:numId="31">
    <w:abstractNumId w:val="26"/>
  </w:num>
  <w:num w:numId="32">
    <w:abstractNumId w:val="2"/>
  </w:num>
  <w:num w:numId="33">
    <w:abstractNumId w:val="20"/>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F9D"/>
    <w:rsid w:val="00006CCF"/>
    <w:rsid w:val="0001346A"/>
    <w:rsid w:val="00020B35"/>
    <w:rsid w:val="00020C65"/>
    <w:rsid w:val="00021558"/>
    <w:rsid w:val="00021BBF"/>
    <w:rsid w:val="00021C9B"/>
    <w:rsid w:val="00024E0A"/>
    <w:rsid w:val="00034A1C"/>
    <w:rsid w:val="00035B04"/>
    <w:rsid w:val="00042BE7"/>
    <w:rsid w:val="00044B9D"/>
    <w:rsid w:val="00044D0A"/>
    <w:rsid w:val="000539D1"/>
    <w:rsid w:val="00060EC4"/>
    <w:rsid w:val="00076720"/>
    <w:rsid w:val="00087C4F"/>
    <w:rsid w:val="00094B09"/>
    <w:rsid w:val="0009633A"/>
    <w:rsid w:val="000A0DED"/>
    <w:rsid w:val="000A161C"/>
    <w:rsid w:val="000A2A0A"/>
    <w:rsid w:val="000A4676"/>
    <w:rsid w:val="000B1975"/>
    <w:rsid w:val="000C32BF"/>
    <w:rsid w:val="000D2A23"/>
    <w:rsid w:val="000D3321"/>
    <w:rsid w:val="000E2918"/>
    <w:rsid w:val="00100A00"/>
    <w:rsid w:val="00104193"/>
    <w:rsid w:val="001100DD"/>
    <w:rsid w:val="001117C7"/>
    <w:rsid w:val="00117758"/>
    <w:rsid w:val="00121785"/>
    <w:rsid w:val="001226BE"/>
    <w:rsid w:val="00126F46"/>
    <w:rsid w:val="001340E0"/>
    <w:rsid w:val="00137141"/>
    <w:rsid w:val="0014588C"/>
    <w:rsid w:val="00152828"/>
    <w:rsid w:val="0015322F"/>
    <w:rsid w:val="001638C2"/>
    <w:rsid w:val="00167437"/>
    <w:rsid w:val="00180D58"/>
    <w:rsid w:val="00186B01"/>
    <w:rsid w:val="001A3E9D"/>
    <w:rsid w:val="001A4333"/>
    <w:rsid w:val="001A6C93"/>
    <w:rsid w:val="001B2FE1"/>
    <w:rsid w:val="001C16F3"/>
    <w:rsid w:val="001C3911"/>
    <w:rsid w:val="001C4262"/>
    <w:rsid w:val="001C6C27"/>
    <w:rsid w:val="001D076E"/>
    <w:rsid w:val="001E1662"/>
    <w:rsid w:val="001F61E2"/>
    <w:rsid w:val="0020659F"/>
    <w:rsid w:val="0021324F"/>
    <w:rsid w:val="00220C2F"/>
    <w:rsid w:val="002232B9"/>
    <w:rsid w:val="002241D8"/>
    <w:rsid w:val="00225E73"/>
    <w:rsid w:val="00233867"/>
    <w:rsid w:val="0023498E"/>
    <w:rsid w:val="00242145"/>
    <w:rsid w:val="00242301"/>
    <w:rsid w:val="00246550"/>
    <w:rsid w:val="00257F55"/>
    <w:rsid w:val="00261ADA"/>
    <w:rsid w:val="00277F53"/>
    <w:rsid w:val="00281B29"/>
    <w:rsid w:val="002902A4"/>
    <w:rsid w:val="00290763"/>
    <w:rsid w:val="002970AF"/>
    <w:rsid w:val="002A301E"/>
    <w:rsid w:val="002A75F8"/>
    <w:rsid w:val="002B6BF4"/>
    <w:rsid w:val="002E5D6D"/>
    <w:rsid w:val="002F412F"/>
    <w:rsid w:val="003041F1"/>
    <w:rsid w:val="00307B8F"/>
    <w:rsid w:val="00314AB7"/>
    <w:rsid w:val="00314C58"/>
    <w:rsid w:val="0033000E"/>
    <w:rsid w:val="0033748A"/>
    <w:rsid w:val="003460E0"/>
    <w:rsid w:val="003475FC"/>
    <w:rsid w:val="00372292"/>
    <w:rsid w:val="00373E4A"/>
    <w:rsid w:val="003752EF"/>
    <w:rsid w:val="00375300"/>
    <w:rsid w:val="00377662"/>
    <w:rsid w:val="003958C5"/>
    <w:rsid w:val="003A31A1"/>
    <w:rsid w:val="003D2B37"/>
    <w:rsid w:val="003E18EF"/>
    <w:rsid w:val="003E1D3B"/>
    <w:rsid w:val="003F5169"/>
    <w:rsid w:val="003F7089"/>
    <w:rsid w:val="004009B8"/>
    <w:rsid w:val="00401572"/>
    <w:rsid w:val="00405DC0"/>
    <w:rsid w:val="00406A72"/>
    <w:rsid w:val="00416B48"/>
    <w:rsid w:val="00420EF3"/>
    <w:rsid w:val="0042128A"/>
    <w:rsid w:val="00431D5A"/>
    <w:rsid w:val="00433828"/>
    <w:rsid w:val="00435797"/>
    <w:rsid w:val="004425E5"/>
    <w:rsid w:val="004464FC"/>
    <w:rsid w:val="00457D5B"/>
    <w:rsid w:val="00471E98"/>
    <w:rsid w:val="004747F1"/>
    <w:rsid w:val="00492E7A"/>
    <w:rsid w:val="004977A3"/>
    <w:rsid w:val="004A3AF0"/>
    <w:rsid w:val="004A65B5"/>
    <w:rsid w:val="004B527C"/>
    <w:rsid w:val="004D0960"/>
    <w:rsid w:val="004E0501"/>
    <w:rsid w:val="004E08BC"/>
    <w:rsid w:val="004F2AD4"/>
    <w:rsid w:val="004F40C6"/>
    <w:rsid w:val="004F428A"/>
    <w:rsid w:val="00505120"/>
    <w:rsid w:val="00511E6E"/>
    <w:rsid w:val="0053166A"/>
    <w:rsid w:val="0053689D"/>
    <w:rsid w:val="005710E4"/>
    <w:rsid w:val="0057322E"/>
    <w:rsid w:val="00573FFE"/>
    <w:rsid w:val="00582B1F"/>
    <w:rsid w:val="0059172E"/>
    <w:rsid w:val="00595D7B"/>
    <w:rsid w:val="005A1A69"/>
    <w:rsid w:val="005A48EA"/>
    <w:rsid w:val="005C744B"/>
    <w:rsid w:val="005D5673"/>
    <w:rsid w:val="005E38E3"/>
    <w:rsid w:val="005E38FB"/>
    <w:rsid w:val="005F74A0"/>
    <w:rsid w:val="005F7F7F"/>
    <w:rsid w:val="00616092"/>
    <w:rsid w:val="006174B3"/>
    <w:rsid w:val="00631CB4"/>
    <w:rsid w:val="00640C70"/>
    <w:rsid w:val="00646781"/>
    <w:rsid w:val="0065452C"/>
    <w:rsid w:val="0065725C"/>
    <w:rsid w:val="00657657"/>
    <w:rsid w:val="0066532D"/>
    <w:rsid w:val="00666005"/>
    <w:rsid w:val="006719C5"/>
    <w:rsid w:val="00675410"/>
    <w:rsid w:val="00677C4F"/>
    <w:rsid w:val="00677D9C"/>
    <w:rsid w:val="00684229"/>
    <w:rsid w:val="006853D7"/>
    <w:rsid w:val="00687CE5"/>
    <w:rsid w:val="00691CE6"/>
    <w:rsid w:val="006922ED"/>
    <w:rsid w:val="006944EC"/>
    <w:rsid w:val="0069707D"/>
    <w:rsid w:val="006B410F"/>
    <w:rsid w:val="006B797C"/>
    <w:rsid w:val="006C6D05"/>
    <w:rsid w:val="006D1814"/>
    <w:rsid w:val="006D7474"/>
    <w:rsid w:val="006E18BB"/>
    <w:rsid w:val="006F189C"/>
    <w:rsid w:val="007059C9"/>
    <w:rsid w:val="007141FD"/>
    <w:rsid w:val="007161E9"/>
    <w:rsid w:val="00717EF9"/>
    <w:rsid w:val="00744235"/>
    <w:rsid w:val="00745875"/>
    <w:rsid w:val="00757DA5"/>
    <w:rsid w:val="0076176F"/>
    <w:rsid w:val="0077031E"/>
    <w:rsid w:val="00770DCE"/>
    <w:rsid w:val="00780780"/>
    <w:rsid w:val="00792566"/>
    <w:rsid w:val="00792C68"/>
    <w:rsid w:val="0079534A"/>
    <w:rsid w:val="007A3FC0"/>
    <w:rsid w:val="007A4751"/>
    <w:rsid w:val="007A66C4"/>
    <w:rsid w:val="007C7119"/>
    <w:rsid w:val="007D2652"/>
    <w:rsid w:val="007D4422"/>
    <w:rsid w:val="007F2DFB"/>
    <w:rsid w:val="007F7CCB"/>
    <w:rsid w:val="00804499"/>
    <w:rsid w:val="00805911"/>
    <w:rsid w:val="0081274E"/>
    <w:rsid w:val="0083067B"/>
    <w:rsid w:val="00850B5C"/>
    <w:rsid w:val="008562A3"/>
    <w:rsid w:val="00857495"/>
    <w:rsid w:val="0086033D"/>
    <w:rsid w:val="00866104"/>
    <w:rsid w:val="00881D5D"/>
    <w:rsid w:val="00886098"/>
    <w:rsid w:val="00887CDB"/>
    <w:rsid w:val="00894211"/>
    <w:rsid w:val="0089486C"/>
    <w:rsid w:val="008A4371"/>
    <w:rsid w:val="008B355C"/>
    <w:rsid w:val="008C38A3"/>
    <w:rsid w:val="008C52B3"/>
    <w:rsid w:val="008D07C9"/>
    <w:rsid w:val="008D0AEF"/>
    <w:rsid w:val="008D476E"/>
    <w:rsid w:val="008E04E2"/>
    <w:rsid w:val="008E2899"/>
    <w:rsid w:val="008E361C"/>
    <w:rsid w:val="008E4E6C"/>
    <w:rsid w:val="008F3BC7"/>
    <w:rsid w:val="00902C91"/>
    <w:rsid w:val="0091374C"/>
    <w:rsid w:val="00913C10"/>
    <w:rsid w:val="009303F1"/>
    <w:rsid w:val="009313B3"/>
    <w:rsid w:val="0093177F"/>
    <w:rsid w:val="009342AE"/>
    <w:rsid w:val="00942D5F"/>
    <w:rsid w:val="00943933"/>
    <w:rsid w:val="00945A57"/>
    <w:rsid w:val="009474ED"/>
    <w:rsid w:val="00953871"/>
    <w:rsid w:val="00956417"/>
    <w:rsid w:val="009605A6"/>
    <w:rsid w:val="0096133F"/>
    <w:rsid w:val="00971D9A"/>
    <w:rsid w:val="009755DC"/>
    <w:rsid w:val="00976BBC"/>
    <w:rsid w:val="00976F9D"/>
    <w:rsid w:val="00986FB5"/>
    <w:rsid w:val="00991DC1"/>
    <w:rsid w:val="00996C0A"/>
    <w:rsid w:val="009971EA"/>
    <w:rsid w:val="009B20B7"/>
    <w:rsid w:val="009B3E23"/>
    <w:rsid w:val="009C1C88"/>
    <w:rsid w:val="009D503F"/>
    <w:rsid w:val="009E1713"/>
    <w:rsid w:val="009F0041"/>
    <w:rsid w:val="009F1032"/>
    <w:rsid w:val="00A10B36"/>
    <w:rsid w:val="00A121D1"/>
    <w:rsid w:val="00A1585F"/>
    <w:rsid w:val="00A20D45"/>
    <w:rsid w:val="00A21DDA"/>
    <w:rsid w:val="00A338B2"/>
    <w:rsid w:val="00A46362"/>
    <w:rsid w:val="00A52FB7"/>
    <w:rsid w:val="00A538A1"/>
    <w:rsid w:val="00A53F25"/>
    <w:rsid w:val="00A6213B"/>
    <w:rsid w:val="00A66986"/>
    <w:rsid w:val="00A7605D"/>
    <w:rsid w:val="00A92B96"/>
    <w:rsid w:val="00A955A0"/>
    <w:rsid w:val="00A959A1"/>
    <w:rsid w:val="00A95A1C"/>
    <w:rsid w:val="00AB01C6"/>
    <w:rsid w:val="00AD0A80"/>
    <w:rsid w:val="00AD388C"/>
    <w:rsid w:val="00AD38C3"/>
    <w:rsid w:val="00AE400F"/>
    <w:rsid w:val="00AE48DC"/>
    <w:rsid w:val="00AE6289"/>
    <w:rsid w:val="00AE63D6"/>
    <w:rsid w:val="00AF701E"/>
    <w:rsid w:val="00B10231"/>
    <w:rsid w:val="00B20A9E"/>
    <w:rsid w:val="00B23151"/>
    <w:rsid w:val="00B24E7A"/>
    <w:rsid w:val="00B37B6E"/>
    <w:rsid w:val="00B42793"/>
    <w:rsid w:val="00B43AA0"/>
    <w:rsid w:val="00B45B6F"/>
    <w:rsid w:val="00B55219"/>
    <w:rsid w:val="00B63440"/>
    <w:rsid w:val="00B71EF7"/>
    <w:rsid w:val="00B90B50"/>
    <w:rsid w:val="00BA12E1"/>
    <w:rsid w:val="00BA3346"/>
    <w:rsid w:val="00BA5F56"/>
    <w:rsid w:val="00BB12CF"/>
    <w:rsid w:val="00BC26C0"/>
    <w:rsid w:val="00BC65FA"/>
    <w:rsid w:val="00BD4343"/>
    <w:rsid w:val="00BE01C0"/>
    <w:rsid w:val="00BF20DB"/>
    <w:rsid w:val="00C05944"/>
    <w:rsid w:val="00C14929"/>
    <w:rsid w:val="00C15FF2"/>
    <w:rsid w:val="00C22677"/>
    <w:rsid w:val="00C23C02"/>
    <w:rsid w:val="00C313A3"/>
    <w:rsid w:val="00C325DD"/>
    <w:rsid w:val="00C424EE"/>
    <w:rsid w:val="00C4309F"/>
    <w:rsid w:val="00C54352"/>
    <w:rsid w:val="00C547F6"/>
    <w:rsid w:val="00C56941"/>
    <w:rsid w:val="00C64B1D"/>
    <w:rsid w:val="00C67160"/>
    <w:rsid w:val="00C73A5E"/>
    <w:rsid w:val="00C7666F"/>
    <w:rsid w:val="00C8316A"/>
    <w:rsid w:val="00C860F4"/>
    <w:rsid w:val="00C91010"/>
    <w:rsid w:val="00CA4850"/>
    <w:rsid w:val="00CA6113"/>
    <w:rsid w:val="00CB7449"/>
    <w:rsid w:val="00CE3CFE"/>
    <w:rsid w:val="00CF1073"/>
    <w:rsid w:val="00CF4D9E"/>
    <w:rsid w:val="00CF50BA"/>
    <w:rsid w:val="00D03B11"/>
    <w:rsid w:val="00D15416"/>
    <w:rsid w:val="00D215A3"/>
    <w:rsid w:val="00D218D3"/>
    <w:rsid w:val="00D31C69"/>
    <w:rsid w:val="00D334F4"/>
    <w:rsid w:val="00D35C0D"/>
    <w:rsid w:val="00D47A44"/>
    <w:rsid w:val="00D56538"/>
    <w:rsid w:val="00D649A1"/>
    <w:rsid w:val="00D65540"/>
    <w:rsid w:val="00D70FE6"/>
    <w:rsid w:val="00D715C9"/>
    <w:rsid w:val="00D73D74"/>
    <w:rsid w:val="00D8038E"/>
    <w:rsid w:val="00D8444B"/>
    <w:rsid w:val="00D8531E"/>
    <w:rsid w:val="00D90850"/>
    <w:rsid w:val="00D95781"/>
    <w:rsid w:val="00DA37F9"/>
    <w:rsid w:val="00DA42EA"/>
    <w:rsid w:val="00DB7540"/>
    <w:rsid w:val="00DB7D50"/>
    <w:rsid w:val="00DC13B8"/>
    <w:rsid w:val="00DC2517"/>
    <w:rsid w:val="00DC2695"/>
    <w:rsid w:val="00DC2962"/>
    <w:rsid w:val="00DD049E"/>
    <w:rsid w:val="00DD15A0"/>
    <w:rsid w:val="00DD7027"/>
    <w:rsid w:val="00DD70A1"/>
    <w:rsid w:val="00DE52E6"/>
    <w:rsid w:val="00DE54A8"/>
    <w:rsid w:val="00DF2564"/>
    <w:rsid w:val="00DF3BBF"/>
    <w:rsid w:val="00E0340A"/>
    <w:rsid w:val="00E10F92"/>
    <w:rsid w:val="00E1126F"/>
    <w:rsid w:val="00E165E1"/>
    <w:rsid w:val="00E323D2"/>
    <w:rsid w:val="00E33251"/>
    <w:rsid w:val="00E334AD"/>
    <w:rsid w:val="00E3740F"/>
    <w:rsid w:val="00E37E42"/>
    <w:rsid w:val="00E37F93"/>
    <w:rsid w:val="00E47FA5"/>
    <w:rsid w:val="00E70FCC"/>
    <w:rsid w:val="00E766A4"/>
    <w:rsid w:val="00E83403"/>
    <w:rsid w:val="00E8501D"/>
    <w:rsid w:val="00E90361"/>
    <w:rsid w:val="00E91640"/>
    <w:rsid w:val="00E9181F"/>
    <w:rsid w:val="00E97C82"/>
    <w:rsid w:val="00EB5B5A"/>
    <w:rsid w:val="00EC3A77"/>
    <w:rsid w:val="00EC63F5"/>
    <w:rsid w:val="00EC688E"/>
    <w:rsid w:val="00ED199D"/>
    <w:rsid w:val="00ED3C4B"/>
    <w:rsid w:val="00ED721F"/>
    <w:rsid w:val="00EE553E"/>
    <w:rsid w:val="00EF09F1"/>
    <w:rsid w:val="00F0437B"/>
    <w:rsid w:val="00F04AA4"/>
    <w:rsid w:val="00F15DD1"/>
    <w:rsid w:val="00F15F6A"/>
    <w:rsid w:val="00F172A1"/>
    <w:rsid w:val="00F20681"/>
    <w:rsid w:val="00F2125E"/>
    <w:rsid w:val="00F25E16"/>
    <w:rsid w:val="00F3108D"/>
    <w:rsid w:val="00F3452A"/>
    <w:rsid w:val="00F43A91"/>
    <w:rsid w:val="00F45040"/>
    <w:rsid w:val="00F458FE"/>
    <w:rsid w:val="00F47301"/>
    <w:rsid w:val="00F538F3"/>
    <w:rsid w:val="00F67932"/>
    <w:rsid w:val="00F80A6F"/>
    <w:rsid w:val="00F90560"/>
    <w:rsid w:val="00F96DA2"/>
    <w:rsid w:val="00FA41F7"/>
    <w:rsid w:val="00FC032F"/>
    <w:rsid w:val="00FC4722"/>
    <w:rsid w:val="00FD2B5A"/>
    <w:rsid w:val="00FD5852"/>
    <w:rsid w:val="00FE0BF7"/>
    <w:rsid w:val="00FE0F31"/>
    <w:rsid w:val="00FE2FEB"/>
    <w:rsid w:val="00FF4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EA8C48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2301"/>
    <w:pPr>
      <w:ind w:left="720"/>
      <w:contextualSpacing/>
    </w:pPr>
  </w:style>
  <w:style w:type="paragraph" w:styleId="Header">
    <w:name w:val="header"/>
    <w:basedOn w:val="Normal"/>
    <w:link w:val="HeaderChar"/>
    <w:uiPriority w:val="99"/>
    <w:unhideWhenUsed/>
    <w:rsid w:val="00BF20DB"/>
    <w:pPr>
      <w:tabs>
        <w:tab w:val="center" w:pos="4320"/>
        <w:tab w:val="right" w:pos="8640"/>
      </w:tabs>
    </w:pPr>
  </w:style>
  <w:style w:type="character" w:customStyle="1" w:styleId="HeaderChar">
    <w:name w:val="Header Char"/>
    <w:basedOn w:val="DefaultParagraphFont"/>
    <w:link w:val="Header"/>
    <w:uiPriority w:val="99"/>
    <w:rsid w:val="00BF20DB"/>
  </w:style>
  <w:style w:type="paragraph" w:styleId="Footer">
    <w:name w:val="footer"/>
    <w:basedOn w:val="Normal"/>
    <w:link w:val="FooterChar"/>
    <w:uiPriority w:val="99"/>
    <w:unhideWhenUsed/>
    <w:rsid w:val="00BF20DB"/>
    <w:pPr>
      <w:tabs>
        <w:tab w:val="center" w:pos="4320"/>
        <w:tab w:val="right" w:pos="8640"/>
      </w:tabs>
    </w:pPr>
  </w:style>
  <w:style w:type="character" w:customStyle="1" w:styleId="FooterChar">
    <w:name w:val="Footer Char"/>
    <w:basedOn w:val="DefaultParagraphFont"/>
    <w:link w:val="Footer"/>
    <w:uiPriority w:val="99"/>
    <w:rsid w:val="00BF20DB"/>
  </w:style>
  <w:style w:type="paragraph" w:styleId="BalloonText">
    <w:name w:val="Balloon Text"/>
    <w:basedOn w:val="Normal"/>
    <w:link w:val="BalloonTextChar"/>
    <w:uiPriority w:val="99"/>
    <w:semiHidden/>
    <w:unhideWhenUsed/>
    <w:rsid w:val="00B43AA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3AA0"/>
    <w:rPr>
      <w:rFonts w:ascii="Lucida Grande" w:hAnsi="Lucida Grande" w:cs="Lucida Grande"/>
      <w:sz w:val="18"/>
      <w:szCs w:val="18"/>
    </w:rPr>
  </w:style>
  <w:style w:type="character" w:styleId="Hyperlink">
    <w:name w:val="Hyperlink"/>
    <w:basedOn w:val="DefaultParagraphFont"/>
    <w:uiPriority w:val="99"/>
    <w:unhideWhenUsed/>
    <w:rsid w:val="00770DCE"/>
    <w:rPr>
      <w:color w:val="0000FF" w:themeColor="hyperlink"/>
      <w:u w:val="single"/>
    </w:rPr>
  </w:style>
  <w:style w:type="character" w:styleId="PlaceholderText">
    <w:name w:val="Placeholder Text"/>
    <w:basedOn w:val="DefaultParagraphFont"/>
    <w:uiPriority w:val="99"/>
    <w:semiHidden/>
    <w:rsid w:val="001638C2"/>
    <w:rPr>
      <w:color w:val="808080"/>
    </w:rPr>
  </w:style>
  <w:style w:type="paragraph" w:styleId="Caption">
    <w:name w:val="caption"/>
    <w:basedOn w:val="Normal"/>
    <w:next w:val="Normal"/>
    <w:uiPriority w:val="35"/>
    <w:unhideWhenUsed/>
    <w:qFormat/>
    <w:rsid w:val="00DE52E6"/>
    <w:pPr>
      <w:spacing w:after="200"/>
    </w:pPr>
    <w:rPr>
      <w:b/>
      <w:bCs/>
      <w:color w:val="4F81BD" w:themeColor="accent1"/>
      <w:sz w:val="18"/>
      <w:szCs w:val="18"/>
    </w:rPr>
  </w:style>
  <w:style w:type="paragraph" w:styleId="NormalWeb">
    <w:name w:val="Normal (Web)"/>
    <w:basedOn w:val="Normal"/>
    <w:uiPriority w:val="99"/>
    <w:semiHidden/>
    <w:unhideWhenUsed/>
    <w:rsid w:val="00886098"/>
    <w:pPr>
      <w:spacing w:before="100" w:beforeAutospacing="1" w:after="100" w:afterAutospacing="1"/>
    </w:pPr>
    <w:rPr>
      <w:rFonts w:ascii="Times" w:hAnsi="Times"/>
      <w:sz w:val="20"/>
      <w:szCs w:val="20"/>
    </w:rPr>
  </w:style>
  <w:style w:type="character" w:styleId="CommentReference">
    <w:name w:val="annotation reference"/>
    <w:basedOn w:val="DefaultParagraphFont"/>
    <w:uiPriority w:val="99"/>
    <w:semiHidden/>
    <w:unhideWhenUsed/>
    <w:rsid w:val="008A4371"/>
    <w:rPr>
      <w:sz w:val="16"/>
      <w:szCs w:val="16"/>
    </w:rPr>
  </w:style>
  <w:style w:type="paragraph" w:styleId="CommentText">
    <w:name w:val="annotation text"/>
    <w:basedOn w:val="Normal"/>
    <w:link w:val="CommentTextChar"/>
    <w:uiPriority w:val="99"/>
    <w:semiHidden/>
    <w:unhideWhenUsed/>
    <w:rsid w:val="008A4371"/>
    <w:rPr>
      <w:sz w:val="20"/>
      <w:szCs w:val="20"/>
    </w:rPr>
  </w:style>
  <w:style w:type="character" w:customStyle="1" w:styleId="CommentTextChar">
    <w:name w:val="Comment Text Char"/>
    <w:basedOn w:val="DefaultParagraphFont"/>
    <w:link w:val="CommentText"/>
    <w:uiPriority w:val="99"/>
    <w:semiHidden/>
    <w:rsid w:val="008A4371"/>
    <w:rPr>
      <w:sz w:val="20"/>
      <w:szCs w:val="20"/>
    </w:rPr>
  </w:style>
  <w:style w:type="paragraph" w:styleId="CommentSubject">
    <w:name w:val="annotation subject"/>
    <w:basedOn w:val="CommentText"/>
    <w:next w:val="CommentText"/>
    <w:link w:val="CommentSubjectChar"/>
    <w:uiPriority w:val="99"/>
    <w:semiHidden/>
    <w:unhideWhenUsed/>
    <w:rsid w:val="008A4371"/>
    <w:rPr>
      <w:b/>
      <w:bCs/>
    </w:rPr>
  </w:style>
  <w:style w:type="character" w:customStyle="1" w:styleId="CommentSubjectChar">
    <w:name w:val="Comment Subject Char"/>
    <w:basedOn w:val="CommentTextChar"/>
    <w:link w:val="CommentSubject"/>
    <w:uiPriority w:val="99"/>
    <w:semiHidden/>
    <w:rsid w:val="008A4371"/>
    <w:rPr>
      <w:b/>
      <w:bCs/>
      <w:sz w:val="20"/>
      <w:szCs w:val="20"/>
    </w:rPr>
  </w:style>
  <w:style w:type="character" w:styleId="FollowedHyperlink">
    <w:name w:val="FollowedHyperlink"/>
    <w:basedOn w:val="DefaultParagraphFont"/>
    <w:uiPriority w:val="99"/>
    <w:semiHidden/>
    <w:unhideWhenUsed/>
    <w:rsid w:val="00691CE6"/>
    <w:rPr>
      <w:color w:val="800080" w:themeColor="followedHyperlink"/>
      <w:u w:val="single"/>
    </w:rPr>
  </w:style>
  <w:style w:type="character" w:styleId="UnresolvedMention">
    <w:name w:val="Unresolved Mention"/>
    <w:basedOn w:val="DefaultParagraphFont"/>
    <w:uiPriority w:val="99"/>
    <w:rsid w:val="001E1662"/>
    <w:rPr>
      <w:color w:val="605E5C"/>
      <w:shd w:val="clear" w:color="auto" w:fill="E1DFDD"/>
    </w:rPr>
  </w:style>
  <w:style w:type="paragraph" w:styleId="Revision">
    <w:name w:val="Revision"/>
    <w:hidden/>
    <w:uiPriority w:val="99"/>
    <w:semiHidden/>
    <w:rsid w:val="009313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80299">
      <w:bodyDiv w:val="1"/>
      <w:marLeft w:val="0"/>
      <w:marRight w:val="0"/>
      <w:marTop w:val="0"/>
      <w:marBottom w:val="0"/>
      <w:divBdr>
        <w:top w:val="none" w:sz="0" w:space="0" w:color="auto"/>
        <w:left w:val="none" w:sz="0" w:space="0" w:color="auto"/>
        <w:bottom w:val="none" w:sz="0" w:space="0" w:color="auto"/>
        <w:right w:val="none" w:sz="0" w:space="0" w:color="auto"/>
      </w:divBdr>
    </w:div>
    <w:div w:id="188761879">
      <w:bodyDiv w:val="1"/>
      <w:marLeft w:val="0"/>
      <w:marRight w:val="0"/>
      <w:marTop w:val="0"/>
      <w:marBottom w:val="0"/>
      <w:divBdr>
        <w:top w:val="none" w:sz="0" w:space="0" w:color="auto"/>
        <w:left w:val="none" w:sz="0" w:space="0" w:color="auto"/>
        <w:bottom w:val="none" w:sz="0" w:space="0" w:color="auto"/>
        <w:right w:val="none" w:sz="0" w:space="0" w:color="auto"/>
      </w:divBdr>
    </w:div>
    <w:div w:id="439909570">
      <w:bodyDiv w:val="1"/>
      <w:marLeft w:val="0"/>
      <w:marRight w:val="0"/>
      <w:marTop w:val="0"/>
      <w:marBottom w:val="0"/>
      <w:divBdr>
        <w:top w:val="none" w:sz="0" w:space="0" w:color="auto"/>
        <w:left w:val="none" w:sz="0" w:space="0" w:color="auto"/>
        <w:bottom w:val="none" w:sz="0" w:space="0" w:color="auto"/>
        <w:right w:val="none" w:sz="0" w:space="0" w:color="auto"/>
      </w:divBdr>
    </w:div>
    <w:div w:id="513806950">
      <w:bodyDiv w:val="1"/>
      <w:marLeft w:val="0"/>
      <w:marRight w:val="0"/>
      <w:marTop w:val="0"/>
      <w:marBottom w:val="0"/>
      <w:divBdr>
        <w:top w:val="none" w:sz="0" w:space="0" w:color="auto"/>
        <w:left w:val="none" w:sz="0" w:space="0" w:color="auto"/>
        <w:bottom w:val="none" w:sz="0" w:space="0" w:color="auto"/>
        <w:right w:val="none" w:sz="0" w:space="0" w:color="auto"/>
      </w:divBdr>
    </w:div>
    <w:div w:id="551965182">
      <w:bodyDiv w:val="1"/>
      <w:marLeft w:val="0"/>
      <w:marRight w:val="0"/>
      <w:marTop w:val="0"/>
      <w:marBottom w:val="0"/>
      <w:divBdr>
        <w:top w:val="none" w:sz="0" w:space="0" w:color="auto"/>
        <w:left w:val="none" w:sz="0" w:space="0" w:color="auto"/>
        <w:bottom w:val="none" w:sz="0" w:space="0" w:color="auto"/>
        <w:right w:val="none" w:sz="0" w:space="0" w:color="auto"/>
      </w:divBdr>
    </w:div>
    <w:div w:id="568854181">
      <w:bodyDiv w:val="1"/>
      <w:marLeft w:val="0"/>
      <w:marRight w:val="0"/>
      <w:marTop w:val="0"/>
      <w:marBottom w:val="0"/>
      <w:divBdr>
        <w:top w:val="none" w:sz="0" w:space="0" w:color="auto"/>
        <w:left w:val="none" w:sz="0" w:space="0" w:color="auto"/>
        <w:bottom w:val="none" w:sz="0" w:space="0" w:color="auto"/>
        <w:right w:val="none" w:sz="0" w:space="0" w:color="auto"/>
      </w:divBdr>
    </w:div>
    <w:div w:id="617369712">
      <w:bodyDiv w:val="1"/>
      <w:marLeft w:val="0"/>
      <w:marRight w:val="0"/>
      <w:marTop w:val="0"/>
      <w:marBottom w:val="0"/>
      <w:divBdr>
        <w:top w:val="none" w:sz="0" w:space="0" w:color="auto"/>
        <w:left w:val="none" w:sz="0" w:space="0" w:color="auto"/>
        <w:bottom w:val="none" w:sz="0" w:space="0" w:color="auto"/>
        <w:right w:val="none" w:sz="0" w:space="0" w:color="auto"/>
      </w:divBdr>
      <w:divsChild>
        <w:div w:id="447285880">
          <w:marLeft w:val="0"/>
          <w:marRight w:val="0"/>
          <w:marTop w:val="0"/>
          <w:marBottom w:val="0"/>
          <w:divBdr>
            <w:top w:val="none" w:sz="0" w:space="0" w:color="auto"/>
            <w:left w:val="none" w:sz="0" w:space="0" w:color="auto"/>
            <w:bottom w:val="none" w:sz="0" w:space="0" w:color="auto"/>
            <w:right w:val="none" w:sz="0" w:space="0" w:color="auto"/>
          </w:divBdr>
        </w:div>
        <w:div w:id="951088056">
          <w:marLeft w:val="0"/>
          <w:marRight w:val="0"/>
          <w:marTop w:val="0"/>
          <w:marBottom w:val="0"/>
          <w:divBdr>
            <w:top w:val="none" w:sz="0" w:space="0" w:color="auto"/>
            <w:left w:val="none" w:sz="0" w:space="0" w:color="auto"/>
            <w:bottom w:val="none" w:sz="0" w:space="0" w:color="auto"/>
            <w:right w:val="none" w:sz="0" w:space="0" w:color="auto"/>
          </w:divBdr>
        </w:div>
        <w:div w:id="1058093488">
          <w:marLeft w:val="0"/>
          <w:marRight w:val="0"/>
          <w:marTop w:val="0"/>
          <w:marBottom w:val="0"/>
          <w:divBdr>
            <w:top w:val="none" w:sz="0" w:space="0" w:color="auto"/>
            <w:left w:val="none" w:sz="0" w:space="0" w:color="auto"/>
            <w:bottom w:val="none" w:sz="0" w:space="0" w:color="auto"/>
            <w:right w:val="none" w:sz="0" w:space="0" w:color="auto"/>
          </w:divBdr>
        </w:div>
        <w:div w:id="2140874990">
          <w:marLeft w:val="0"/>
          <w:marRight w:val="0"/>
          <w:marTop w:val="0"/>
          <w:marBottom w:val="0"/>
          <w:divBdr>
            <w:top w:val="none" w:sz="0" w:space="0" w:color="auto"/>
            <w:left w:val="none" w:sz="0" w:space="0" w:color="auto"/>
            <w:bottom w:val="none" w:sz="0" w:space="0" w:color="auto"/>
            <w:right w:val="none" w:sz="0" w:space="0" w:color="auto"/>
          </w:divBdr>
        </w:div>
      </w:divsChild>
    </w:div>
    <w:div w:id="800802462">
      <w:bodyDiv w:val="1"/>
      <w:marLeft w:val="0"/>
      <w:marRight w:val="0"/>
      <w:marTop w:val="0"/>
      <w:marBottom w:val="0"/>
      <w:divBdr>
        <w:top w:val="none" w:sz="0" w:space="0" w:color="auto"/>
        <w:left w:val="none" w:sz="0" w:space="0" w:color="auto"/>
        <w:bottom w:val="none" w:sz="0" w:space="0" w:color="auto"/>
        <w:right w:val="none" w:sz="0" w:space="0" w:color="auto"/>
      </w:divBdr>
    </w:div>
    <w:div w:id="843983185">
      <w:bodyDiv w:val="1"/>
      <w:marLeft w:val="0"/>
      <w:marRight w:val="0"/>
      <w:marTop w:val="0"/>
      <w:marBottom w:val="0"/>
      <w:divBdr>
        <w:top w:val="none" w:sz="0" w:space="0" w:color="auto"/>
        <w:left w:val="none" w:sz="0" w:space="0" w:color="auto"/>
        <w:bottom w:val="none" w:sz="0" w:space="0" w:color="auto"/>
        <w:right w:val="none" w:sz="0" w:space="0" w:color="auto"/>
      </w:divBdr>
    </w:div>
    <w:div w:id="1344896133">
      <w:bodyDiv w:val="1"/>
      <w:marLeft w:val="0"/>
      <w:marRight w:val="0"/>
      <w:marTop w:val="0"/>
      <w:marBottom w:val="0"/>
      <w:divBdr>
        <w:top w:val="none" w:sz="0" w:space="0" w:color="auto"/>
        <w:left w:val="none" w:sz="0" w:space="0" w:color="auto"/>
        <w:bottom w:val="none" w:sz="0" w:space="0" w:color="auto"/>
        <w:right w:val="none" w:sz="0" w:space="0" w:color="auto"/>
      </w:divBdr>
      <w:divsChild>
        <w:div w:id="50270174">
          <w:marLeft w:val="0"/>
          <w:marRight w:val="0"/>
          <w:marTop w:val="0"/>
          <w:marBottom w:val="0"/>
          <w:divBdr>
            <w:top w:val="none" w:sz="0" w:space="0" w:color="auto"/>
            <w:left w:val="none" w:sz="0" w:space="0" w:color="auto"/>
            <w:bottom w:val="none" w:sz="0" w:space="0" w:color="auto"/>
            <w:right w:val="none" w:sz="0" w:space="0" w:color="auto"/>
          </w:divBdr>
        </w:div>
        <w:div w:id="1100250611">
          <w:marLeft w:val="0"/>
          <w:marRight w:val="0"/>
          <w:marTop w:val="0"/>
          <w:marBottom w:val="0"/>
          <w:divBdr>
            <w:top w:val="none" w:sz="0" w:space="0" w:color="auto"/>
            <w:left w:val="none" w:sz="0" w:space="0" w:color="auto"/>
            <w:bottom w:val="none" w:sz="0" w:space="0" w:color="auto"/>
            <w:right w:val="none" w:sz="0" w:space="0" w:color="auto"/>
          </w:divBdr>
        </w:div>
        <w:div w:id="1439132636">
          <w:marLeft w:val="0"/>
          <w:marRight w:val="0"/>
          <w:marTop w:val="0"/>
          <w:marBottom w:val="0"/>
          <w:divBdr>
            <w:top w:val="none" w:sz="0" w:space="0" w:color="auto"/>
            <w:left w:val="none" w:sz="0" w:space="0" w:color="auto"/>
            <w:bottom w:val="none" w:sz="0" w:space="0" w:color="auto"/>
            <w:right w:val="none" w:sz="0" w:space="0" w:color="auto"/>
          </w:divBdr>
        </w:div>
        <w:div w:id="2132551161">
          <w:marLeft w:val="0"/>
          <w:marRight w:val="0"/>
          <w:marTop w:val="0"/>
          <w:marBottom w:val="0"/>
          <w:divBdr>
            <w:top w:val="none" w:sz="0" w:space="0" w:color="auto"/>
            <w:left w:val="none" w:sz="0" w:space="0" w:color="auto"/>
            <w:bottom w:val="none" w:sz="0" w:space="0" w:color="auto"/>
            <w:right w:val="none" w:sz="0" w:space="0" w:color="auto"/>
          </w:divBdr>
        </w:div>
      </w:divsChild>
    </w:div>
    <w:div w:id="1365063213">
      <w:bodyDiv w:val="1"/>
      <w:marLeft w:val="0"/>
      <w:marRight w:val="0"/>
      <w:marTop w:val="0"/>
      <w:marBottom w:val="0"/>
      <w:divBdr>
        <w:top w:val="none" w:sz="0" w:space="0" w:color="auto"/>
        <w:left w:val="none" w:sz="0" w:space="0" w:color="auto"/>
        <w:bottom w:val="none" w:sz="0" w:space="0" w:color="auto"/>
        <w:right w:val="none" w:sz="0" w:space="0" w:color="auto"/>
      </w:divBdr>
      <w:divsChild>
        <w:div w:id="421142708">
          <w:marLeft w:val="0"/>
          <w:marRight w:val="0"/>
          <w:marTop w:val="0"/>
          <w:marBottom w:val="0"/>
          <w:divBdr>
            <w:top w:val="none" w:sz="0" w:space="0" w:color="auto"/>
            <w:left w:val="none" w:sz="0" w:space="0" w:color="auto"/>
            <w:bottom w:val="none" w:sz="0" w:space="0" w:color="auto"/>
            <w:right w:val="none" w:sz="0" w:space="0" w:color="auto"/>
          </w:divBdr>
        </w:div>
        <w:div w:id="561675168">
          <w:marLeft w:val="0"/>
          <w:marRight w:val="0"/>
          <w:marTop w:val="0"/>
          <w:marBottom w:val="0"/>
          <w:divBdr>
            <w:top w:val="none" w:sz="0" w:space="0" w:color="auto"/>
            <w:left w:val="none" w:sz="0" w:space="0" w:color="auto"/>
            <w:bottom w:val="none" w:sz="0" w:space="0" w:color="auto"/>
            <w:right w:val="none" w:sz="0" w:space="0" w:color="auto"/>
          </w:divBdr>
        </w:div>
        <w:div w:id="1773166121">
          <w:marLeft w:val="0"/>
          <w:marRight w:val="0"/>
          <w:marTop w:val="0"/>
          <w:marBottom w:val="0"/>
          <w:divBdr>
            <w:top w:val="none" w:sz="0" w:space="0" w:color="auto"/>
            <w:left w:val="none" w:sz="0" w:space="0" w:color="auto"/>
            <w:bottom w:val="none" w:sz="0" w:space="0" w:color="auto"/>
            <w:right w:val="none" w:sz="0" w:space="0" w:color="auto"/>
          </w:divBdr>
        </w:div>
        <w:div w:id="2028016248">
          <w:marLeft w:val="0"/>
          <w:marRight w:val="0"/>
          <w:marTop w:val="0"/>
          <w:marBottom w:val="0"/>
          <w:divBdr>
            <w:top w:val="none" w:sz="0" w:space="0" w:color="auto"/>
            <w:left w:val="none" w:sz="0" w:space="0" w:color="auto"/>
            <w:bottom w:val="none" w:sz="0" w:space="0" w:color="auto"/>
            <w:right w:val="none" w:sz="0" w:space="0" w:color="auto"/>
          </w:divBdr>
        </w:div>
      </w:divsChild>
    </w:div>
    <w:div w:id="1718435204">
      <w:bodyDiv w:val="1"/>
      <w:marLeft w:val="0"/>
      <w:marRight w:val="0"/>
      <w:marTop w:val="0"/>
      <w:marBottom w:val="0"/>
      <w:divBdr>
        <w:top w:val="none" w:sz="0" w:space="0" w:color="auto"/>
        <w:left w:val="none" w:sz="0" w:space="0" w:color="auto"/>
        <w:bottom w:val="none" w:sz="0" w:space="0" w:color="auto"/>
        <w:right w:val="none" w:sz="0" w:space="0" w:color="auto"/>
      </w:divBdr>
    </w:div>
    <w:div w:id="1813787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colab.research.google.com/github/chiahao3/EM-scripts/blob/master/DIGIMAT_defect_finding.ipynb" TargetMode="Externa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6C50E-72F9-43D8-B65E-E28DCD248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6</Pages>
  <Words>1216</Words>
  <Characters>6936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Pinshane Huang</dc:creator>
  <cp:keywords/>
  <dc:description/>
  <cp:lastModifiedBy>Huang, Pinshane</cp:lastModifiedBy>
  <cp:revision>7</cp:revision>
  <cp:lastPrinted>2021-03-15T17:19:00Z</cp:lastPrinted>
  <dcterms:created xsi:type="dcterms:W3CDTF">2021-03-15T17:13:00Z</dcterms:created>
  <dcterms:modified xsi:type="dcterms:W3CDTF">2021-03-15T21:03:00Z</dcterms:modified>
</cp:coreProperties>
</file>